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8"/>
        <w:gridCol w:w="141"/>
        <w:gridCol w:w="1471"/>
        <w:gridCol w:w="4167"/>
        <w:gridCol w:w="750"/>
      </w:tblGrid>
      <w:tr w:rsidR="009E79BD" w:rsidRPr="009E79BD" w14:paraId="6C5D7FEC" w14:textId="77777777" w:rsidTr="008D4175">
        <w:trPr>
          <w:cantSplit/>
          <w:trHeight w:hRule="exact" w:val="1626"/>
        </w:trPr>
        <w:tc>
          <w:tcPr>
            <w:tcW w:w="4118" w:type="dxa"/>
          </w:tcPr>
          <w:p w14:paraId="437DC881" w14:textId="77777777" w:rsidR="009E79BD" w:rsidRPr="009E79BD" w:rsidRDefault="009E79BD" w:rsidP="009E79BD">
            <w:pPr>
              <w:keepNext/>
              <w:tabs>
                <w:tab w:val="left" w:pos="0"/>
              </w:tabs>
              <w:suppressAutoHyphens/>
              <w:snapToGrid w:val="0"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eastAsia="ar-SA"/>
              </w:rPr>
            </w:pPr>
            <w:r w:rsidRPr="009E79BD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eastAsia="ar-SA"/>
              </w:rPr>
              <w:t>БАШ:ОРТОСТАН  РЕСПУБЛИКА№Ы</w:t>
            </w:r>
          </w:p>
          <w:p w14:paraId="4B81C731" w14:textId="77777777" w:rsidR="009E79BD" w:rsidRPr="009E79BD" w:rsidRDefault="009E79BD" w:rsidP="009E79B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16"/>
                <w:szCs w:val="16"/>
                <w:lang w:eastAsia="ar-SA"/>
              </w:rPr>
            </w:pPr>
          </w:p>
          <w:p w14:paraId="4CC383D5" w14:textId="77777777" w:rsidR="009E79BD" w:rsidRPr="009E79BD" w:rsidRDefault="009E79BD" w:rsidP="009E79B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ar-SA"/>
              </w:rPr>
            </w:pPr>
            <w:r w:rsidRPr="009E79BD">
              <w:rPr>
                <w:rFonts w:ascii="Rom Bsh" w:eastAsia="Times New Roman" w:hAnsi="Rom Bsh" w:cs="Times New Roman"/>
                <w:b/>
                <w:sz w:val="24"/>
                <w:szCs w:val="24"/>
                <w:lang w:eastAsia="ar-SA"/>
              </w:rPr>
              <w:t xml:space="preserve">К9г1рсен районы </w:t>
            </w:r>
          </w:p>
          <w:p w14:paraId="03A564D7" w14:textId="77777777" w:rsidR="009E79BD" w:rsidRPr="009E79BD" w:rsidRDefault="009E79BD" w:rsidP="009E79B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E79BD">
              <w:rPr>
                <w:rFonts w:ascii="Rom Bsh" w:eastAsia="Times New Roman" w:hAnsi="Rom Bsh" w:cs="Times New Roman"/>
                <w:b/>
                <w:sz w:val="24"/>
                <w:szCs w:val="24"/>
                <w:lang w:eastAsia="ar-SA"/>
              </w:rPr>
              <w:t>муниципаль</w:t>
            </w:r>
            <w:proofErr w:type="spellEnd"/>
            <w:r w:rsidRPr="009E79BD">
              <w:rPr>
                <w:rFonts w:ascii="Rom Bsh" w:eastAsia="Times New Roman" w:hAnsi="Rom Bsh" w:cs="Times New Roman"/>
                <w:b/>
                <w:sz w:val="24"/>
                <w:szCs w:val="24"/>
                <w:lang w:eastAsia="ar-SA"/>
              </w:rPr>
              <w:t xml:space="preserve"> районыны5 </w:t>
            </w:r>
          </w:p>
          <w:p w14:paraId="7B1A3324" w14:textId="77777777" w:rsidR="009E79BD" w:rsidRPr="009E79BD" w:rsidRDefault="009E79BD" w:rsidP="009E79B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ar-SA"/>
              </w:rPr>
            </w:pPr>
            <w:r w:rsidRPr="009E79BD">
              <w:rPr>
                <w:rFonts w:ascii="Rom Bsh" w:eastAsia="Times New Roman" w:hAnsi="Rom Bsh" w:cs="Times New Roman"/>
                <w:b/>
                <w:sz w:val="24"/>
                <w:szCs w:val="24"/>
                <w:lang w:eastAsia="ar-SA"/>
              </w:rPr>
              <w:t xml:space="preserve">Йома7ужа </w:t>
            </w:r>
            <w:proofErr w:type="spellStart"/>
            <w:r w:rsidRPr="009E79BD">
              <w:rPr>
                <w:rFonts w:ascii="Rom Bsh" w:eastAsia="Times New Roman" w:hAnsi="Rom Bsh" w:cs="Times New Roman"/>
                <w:b/>
                <w:sz w:val="24"/>
                <w:szCs w:val="24"/>
                <w:lang w:eastAsia="ar-SA"/>
              </w:rPr>
              <w:t>ауыл</w:t>
            </w:r>
            <w:proofErr w:type="spellEnd"/>
            <w:r w:rsidRPr="009E79BD">
              <w:rPr>
                <w:rFonts w:ascii="Rom Bsh" w:eastAsia="Times New Roman" w:hAnsi="Rom Bsh" w:cs="Times New Roman"/>
                <w:b/>
                <w:sz w:val="24"/>
                <w:szCs w:val="24"/>
                <w:lang w:eastAsia="ar-SA"/>
              </w:rPr>
              <w:t xml:space="preserve"> советы   </w:t>
            </w:r>
          </w:p>
          <w:p w14:paraId="3728DE45" w14:textId="77777777" w:rsidR="009E79BD" w:rsidRPr="009E79BD" w:rsidRDefault="009E79BD" w:rsidP="009E79B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ar-SA"/>
              </w:rPr>
            </w:pPr>
            <w:r w:rsidRPr="009E79BD">
              <w:rPr>
                <w:rFonts w:ascii="Rom Bsh" w:eastAsia="Times New Roman" w:hAnsi="Rom Bsh" w:cs="Times New Roman"/>
                <w:b/>
                <w:sz w:val="24"/>
                <w:szCs w:val="24"/>
                <w:lang w:eastAsia="ar-SA"/>
              </w:rPr>
              <w:t>бил1м1</w:t>
            </w:r>
            <w:r w:rsidRPr="009E79BD">
              <w:rPr>
                <w:rFonts w:ascii="Rom Bsh" w:eastAsia="Times New Roman" w:hAnsi="Rom Bsh" w:cs="Times New Roman"/>
                <w:b/>
                <w:sz w:val="24"/>
                <w:szCs w:val="24"/>
                <w:lang w:val="en-US" w:eastAsia="ar-SA"/>
              </w:rPr>
              <w:t>h</w:t>
            </w:r>
            <w:r w:rsidRPr="009E79BD">
              <w:rPr>
                <w:rFonts w:ascii="Rom Bsh" w:eastAsia="Times New Roman" w:hAnsi="Rom Bsh" w:cs="Times New Roman"/>
                <w:b/>
                <w:sz w:val="24"/>
                <w:szCs w:val="24"/>
                <w:lang w:eastAsia="ar-SA"/>
              </w:rPr>
              <w:t xml:space="preserve">е Советы </w:t>
            </w:r>
          </w:p>
        </w:tc>
        <w:tc>
          <w:tcPr>
            <w:tcW w:w="1612" w:type="dxa"/>
            <w:gridSpan w:val="2"/>
            <w:vMerge w:val="restart"/>
            <w:tcBorders>
              <w:bottom w:val="double" w:sz="40" w:space="0" w:color="000000"/>
            </w:tcBorders>
          </w:tcPr>
          <w:p w14:paraId="35E3D003" w14:textId="0FC75701" w:rsidR="009E79BD" w:rsidRPr="009E79BD" w:rsidRDefault="009E79BD" w:rsidP="009E79BD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16"/>
                <w:szCs w:val="16"/>
                <w:lang w:eastAsia="ar-SA"/>
              </w:rPr>
            </w:pPr>
            <w:r w:rsidRPr="009E79BD">
              <w:rPr>
                <w:rFonts w:ascii="Times New Roman" w:eastAsia="Times New Roman" w:hAnsi="Times New Roman" w:cs="Times New Roman"/>
                <w:bCs/>
                <w:i/>
                <w:caps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1D78EF37" wp14:editId="1B39B451">
                  <wp:extent cx="731520" cy="9296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29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AFDFD9" w14:textId="77777777" w:rsidR="009E79BD" w:rsidRPr="009E79BD" w:rsidRDefault="009E79BD" w:rsidP="009E79B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16"/>
                <w:szCs w:val="16"/>
                <w:lang w:eastAsia="ar-SA"/>
              </w:rPr>
            </w:pPr>
          </w:p>
          <w:p w14:paraId="192B8317" w14:textId="77777777" w:rsidR="009E79BD" w:rsidRPr="009E79BD" w:rsidRDefault="009E79BD" w:rsidP="009E79B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16"/>
                <w:szCs w:val="16"/>
                <w:lang w:eastAsia="ar-SA"/>
              </w:rPr>
            </w:pPr>
          </w:p>
        </w:tc>
        <w:tc>
          <w:tcPr>
            <w:tcW w:w="4167" w:type="dxa"/>
            <w:vMerge w:val="restart"/>
          </w:tcPr>
          <w:p w14:paraId="3550DB8E" w14:textId="77777777" w:rsidR="009E79BD" w:rsidRPr="009E79BD" w:rsidRDefault="009E79BD" w:rsidP="009E79BD">
            <w:pPr>
              <w:keepNext/>
              <w:tabs>
                <w:tab w:val="left" w:pos="0"/>
              </w:tabs>
              <w:suppressAutoHyphens/>
              <w:snapToGrid w:val="0"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eastAsia="ar-SA"/>
              </w:rPr>
            </w:pPr>
            <w:r w:rsidRPr="009E79BD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</w:p>
          <w:p w14:paraId="7A039406" w14:textId="77777777" w:rsidR="009E79BD" w:rsidRPr="009E79BD" w:rsidRDefault="009E79BD" w:rsidP="009E79BD">
            <w:pPr>
              <w:suppressAutoHyphens/>
              <w:spacing w:after="0" w:line="216" w:lineRule="auto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9E79BD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ar-SA"/>
              </w:rPr>
              <w:t xml:space="preserve">       </w:t>
            </w:r>
          </w:p>
          <w:p w14:paraId="7652A848" w14:textId="77777777" w:rsidR="009E79BD" w:rsidRPr="009E79BD" w:rsidRDefault="009E79BD" w:rsidP="009E79BD">
            <w:pPr>
              <w:suppressAutoHyphens/>
              <w:spacing w:after="0" w:line="216" w:lineRule="auto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9E79BD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ar-SA"/>
              </w:rPr>
              <w:t xml:space="preserve">        Совет  сельского </w:t>
            </w:r>
          </w:p>
          <w:p w14:paraId="5C0EC6F8" w14:textId="77777777" w:rsidR="009E79BD" w:rsidRPr="009E79BD" w:rsidRDefault="009E79BD" w:rsidP="009E79BD">
            <w:pPr>
              <w:suppressAutoHyphens/>
              <w:spacing w:after="0" w:line="216" w:lineRule="auto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9E79BD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ar-SA"/>
              </w:rPr>
              <w:t xml:space="preserve">поселения  </w:t>
            </w:r>
            <w:proofErr w:type="spellStart"/>
            <w:r w:rsidRPr="009E79BD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ar-SA"/>
              </w:rPr>
              <w:t>Юмагузинский</w:t>
            </w:r>
            <w:proofErr w:type="spellEnd"/>
            <w:r w:rsidRPr="009E79BD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ar-SA"/>
              </w:rPr>
              <w:t xml:space="preserve"> сельсовет </w:t>
            </w:r>
          </w:p>
          <w:p w14:paraId="3DF3F8D4" w14:textId="77777777" w:rsidR="009E79BD" w:rsidRPr="009E79BD" w:rsidRDefault="009E79BD" w:rsidP="009E79BD">
            <w:pPr>
              <w:suppressAutoHyphens/>
              <w:spacing w:after="0" w:line="216" w:lineRule="auto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9E79BD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ar-SA"/>
              </w:rPr>
              <w:t xml:space="preserve">     муниципального района </w:t>
            </w:r>
          </w:p>
          <w:p w14:paraId="539DA399" w14:textId="77777777" w:rsidR="009E79BD" w:rsidRPr="009E79BD" w:rsidRDefault="009E79BD" w:rsidP="009E79BD">
            <w:pPr>
              <w:suppressAutoHyphens/>
              <w:spacing w:after="0" w:line="216" w:lineRule="auto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9E79BD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ar-SA"/>
              </w:rPr>
              <w:t xml:space="preserve">       </w:t>
            </w:r>
            <w:proofErr w:type="spellStart"/>
            <w:r w:rsidRPr="009E79BD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ar-SA"/>
              </w:rPr>
              <w:t>Кугарчинский</w:t>
            </w:r>
            <w:proofErr w:type="spellEnd"/>
            <w:r w:rsidRPr="009E79BD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ar-SA"/>
              </w:rPr>
              <w:t xml:space="preserve"> район </w:t>
            </w:r>
          </w:p>
        </w:tc>
        <w:tc>
          <w:tcPr>
            <w:tcW w:w="750" w:type="dxa"/>
            <w:vMerge w:val="restart"/>
          </w:tcPr>
          <w:p w14:paraId="619A0277" w14:textId="77777777" w:rsidR="009E79BD" w:rsidRPr="009E79BD" w:rsidRDefault="009E79BD" w:rsidP="009E79BD">
            <w:pPr>
              <w:suppressAutoHyphens/>
              <w:snapToGrid w:val="0"/>
              <w:spacing w:after="0" w:line="240" w:lineRule="auto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ar-SA"/>
              </w:rPr>
            </w:pPr>
          </w:p>
        </w:tc>
      </w:tr>
      <w:tr w:rsidR="009E79BD" w:rsidRPr="009E79BD" w14:paraId="427729C7" w14:textId="77777777" w:rsidTr="008D4175">
        <w:trPr>
          <w:cantSplit/>
          <w:trHeight w:hRule="exact" w:val="38"/>
        </w:trPr>
        <w:tc>
          <w:tcPr>
            <w:tcW w:w="4118" w:type="dxa"/>
            <w:vMerge w:val="restart"/>
            <w:tcBorders>
              <w:bottom w:val="double" w:sz="40" w:space="0" w:color="000000"/>
            </w:tcBorders>
            <w:vAlign w:val="bottom"/>
          </w:tcPr>
          <w:p w14:paraId="5A0161C4" w14:textId="77777777" w:rsidR="009E79BD" w:rsidRPr="009E79BD" w:rsidRDefault="009E79BD" w:rsidP="009E79BD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E79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453336,РБ,</w:t>
            </w:r>
            <w:r w:rsidRPr="009E79BD">
              <w:rPr>
                <w:rFonts w:ascii="Rom Bsh" w:eastAsia="Times New Roman" w:hAnsi="Rom Bsh" w:cs="Times New Roman"/>
                <w:sz w:val="20"/>
                <w:szCs w:val="20"/>
                <w:lang w:eastAsia="ar-SA"/>
              </w:rPr>
              <w:t>К9г1рсен районы</w:t>
            </w:r>
            <w:r w:rsidRPr="009E79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9E79BD">
              <w:rPr>
                <w:rFonts w:ascii="Rom Bsh" w:eastAsia="Times New Roman" w:hAnsi="Rom Bsh" w:cs="Times New Roman"/>
                <w:sz w:val="20"/>
                <w:szCs w:val="20"/>
                <w:lang w:eastAsia="ar-SA"/>
              </w:rPr>
              <w:t xml:space="preserve">Йома7ужа   </w:t>
            </w:r>
            <w:proofErr w:type="spellStart"/>
            <w:r w:rsidRPr="009E79BD">
              <w:rPr>
                <w:rFonts w:ascii="Rom Bsh" w:eastAsia="Times New Roman" w:hAnsi="Rom Bsh" w:cs="Times New Roman"/>
                <w:sz w:val="20"/>
                <w:szCs w:val="20"/>
                <w:lang w:eastAsia="ar-SA"/>
              </w:rPr>
              <w:t>ауылы</w:t>
            </w:r>
            <w:proofErr w:type="spellEnd"/>
            <w:r w:rsidRPr="009E79BD">
              <w:rPr>
                <w:rFonts w:ascii="Rom Bsh" w:eastAsia="Times New Roman" w:hAnsi="Rom Bsh" w:cs="Times New Roman"/>
                <w:sz w:val="20"/>
                <w:szCs w:val="20"/>
                <w:lang w:eastAsia="ar-SA"/>
              </w:rPr>
              <w:t xml:space="preserve">, М1кт1п </w:t>
            </w:r>
            <w:proofErr w:type="spellStart"/>
            <w:r w:rsidRPr="009E79BD">
              <w:rPr>
                <w:rFonts w:ascii="Rom Bsh" w:eastAsia="Times New Roman" w:hAnsi="Rom Bsh" w:cs="Times New Roman"/>
                <w:sz w:val="20"/>
                <w:szCs w:val="20"/>
                <w:lang w:eastAsia="ar-SA"/>
              </w:rPr>
              <w:t>урамы</w:t>
            </w:r>
            <w:proofErr w:type="spellEnd"/>
            <w:r w:rsidRPr="009E79BD">
              <w:rPr>
                <w:rFonts w:ascii="Rom Bsh" w:eastAsia="Times New Roman" w:hAnsi="Rom Bsh" w:cs="Times New Roman"/>
                <w:sz w:val="20"/>
                <w:szCs w:val="20"/>
                <w:lang w:eastAsia="ar-SA"/>
              </w:rPr>
              <w:t xml:space="preserve">, </w:t>
            </w:r>
            <w:r w:rsidRPr="009E79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 А</w:t>
            </w:r>
          </w:p>
          <w:p w14:paraId="02107EBD" w14:textId="77777777" w:rsidR="009E79BD" w:rsidRPr="009E79BD" w:rsidRDefault="009E79BD" w:rsidP="009E79BD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E79BD">
              <w:rPr>
                <w:rFonts w:ascii="Rom Bsh" w:eastAsia="Times New Roman" w:hAnsi="Rom Bsh" w:cs="Times New Roman"/>
                <w:sz w:val="20"/>
                <w:szCs w:val="20"/>
                <w:lang w:eastAsia="ar-SA"/>
              </w:rPr>
              <w:t>Тел.</w:t>
            </w:r>
            <w:r w:rsidRPr="009E79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8-347-89-2-42-45</w:t>
            </w:r>
          </w:p>
        </w:tc>
        <w:tc>
          <w:tcPr>
            <w:tcW w:w="1612" w:type="dxa"/>
            <w:gridSpan w:val="2"/>
            <w:vMerge/>
            <w:tcBorders>
              <w:bottom w:val="double" w:sz="40" w:space="0" w:color="000000"/>
            </w:tcBorders>
          </w:tcPr>
          <w:p w14:paraId="4DDAC6AA" w14:textId="77777777" w:rsidR="009E79BD" w:rsidRPr="009E79BD" w:rsidRDefault="009E79BD" w:rsidP="009E7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67" w:type="dxa"/>
            <w:vMerge/>
          </w:tcPr>
          <w:p w14:paraId="5D0455D4" w14:textId="77777777" w:rsidR="009E79BD" w:rsidRPr="009E79BD" w:rsidRDefault="009E79BD" w:rsidP="009E7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vMerge/>
          </w:tcPr>
          <w:p w14:paraId="0A5D9058" w14:textId="77777777" w:rsidR="009E79BD" w:rsidRPr="009E79BD" w:rsidRDefault="009E79BD" w:rsidP="009E7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9BD" w:rsidRPr="009E79BD" w14:paraId="383C8333" w14:textId="77777777" w:rsidTr="008D4175">
        <w:trPr>
          <w:cantSplit/>
          <w:trHeight w:val="140"/>
        </w:trPr>
        <w:tc>
          <w:tcPr>
            <w:tcW w:w="4118" w:type="dxa"/>
            <w:vMerge/>
            <w:tcBorders>
              <w:bottom w:val="double" w:sz="40" w:space="0" w:color="000000"/>
            </w:tcBorders>
            <w:vAlign w:val="bottom"/>
          </w:tcPr>
          <w:p w14:paraId="708A9EC4" w14:textId="77777777" w:rsidR="009E79BD" w:rsidRPr="009E79BD" w:rsidRDefault="009E79BD" w:rsidP="009E7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2" w:type="dxa"/>
            <w:gridSpan w:val="2"/>
            <w:vMerge/>
            <w:tcBorders>
              <w:bottom w:val="double" w:sz="40" w:space="0" w:color="000000"/>
            </w:tcBorders>
          </w:tcPr>
          <w:p w14:paraId="10F9BF7D" w14:textId="77777777" w:rsidR="009E79BD" w:rsidRPr="009E79BD" w:rsidRDefault="009E79BD" w:rsidP="009E7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67" w:type="dxa"/>
            <w:tcBorders>
              <w:bottom w:val="double" w:sz="40" w:space="0" w:color="000000"/>
            </w:tcBorders>
          </w:tcPr>
          <w:p w14:paraId="5833E2AB" w14:textId="77777777" w:rsidR="009E79BD" w:rsidRPr="009E79BD" w:rsidRDefault="009E79BD" w:rsidP="009E79BD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ar-SA"/>
              </w:rPr>
            </w:pPr>
          </w:p>
          <w:p w14:paraId="598BA62B" w14:textId="77777777" w:rsidR="009E79BD" w:rsidRPr="009E79BD" w:rsidRDefault="009E79BD" w:rsidP="009E79BD">
            <w:pPr>
              <w:keepNext/>
              <w:tabs>
                <w:tab w:val="left" w:pos="0"/>
              </w:tabs>
              <w:suppressAutoHyphens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ar-SA"/>
              </w:rPr>
            </w:pPr>
            <w:r w:rsidRPr="009E79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453336,РБ, </w:t>
            </w:r>
            <w:proofErr w:type="spellStart"/>
            <w:r w:rsidRPr="009E79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Кугарчинский</w:t>
            </w:r>
            <w:proofErr w:type="spellEnd"/>
            <w:r w:rsidRPr="009E79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район</w:t>
            </w:r>
            <w:r w:rsidRPr="009E79BD">
              <w:rPr>
                <w:rFonts w:ascii="Rom Bsh" w:eastAsia="Times New Roman" w:hAnsi="Rom Bsh" w:cs="Times New Roman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9E79BD">
              <w:rPr>
                <w:rFonts w:ascii="Rom Bsh" w:eastAsia="Times New Roman" w:hAnsi="Rom Bsh" w:cs="Times New Roman"/>
                <w:sz w:val="20"/>
                <w:szCs w:val="20"/>
                <w:lang w:eastAsia="ar-SA"/>
              </w:rPr>
              <w:t>с.Юмагузино</w:t>
            </w:r>
            <w:proofErr w:type="spellEnd"/>
          </w:p>
          <w:p w14:paraId="5D72969D" w14:textId="77777777" w:rsidR="009E79BD" w:rsidRPr="009E79BD" w:rsidRDefault="009E79BD" w:rsidP="009E79BD">
            <w:pPr>
              <w:suppressAutoHyphens/>
              <w:spacing w:after="0" w:line="240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eastAsia="ar-SA"/>
              </w:rPr>
            </w:pPr>
            <w:proofErr w:type="spellStart"/>
            <w:r w:rsidRPr="009E79BD">
              <w:rPr>
                <w:rFonts w:ascii="Rom Bsh" w:eastAsia="Times New Roman" w:hAnsi="Rom Bsh" w:cs="Times New Roman"/>
                <w:sz w:val="20"/>
                <w:szCs w:val="20"/>
                <w:lang w:eastAsia="ar-SA"/>
              </w:rPr>
              <w:t>ул.Школьная</w:t>
            </w:r>
            <w:proofErr w:type="spellEnd"/>
            <w:r w:rsidRPr="009E79BD">
              <w:rPr>
                <w:rFonts w:ascii="Rom Bsh" w:eastAsia="Times New Roman" w:hAnsi="Rom Bsh" w:cs="Times New Roman"/>
                <w:sz w:val="20"/>
                <w:szCs w:val="20"/>
                <w:lang w:eastAsia="ar-SA"/>
              </w:rPr>
              <w:t xml:space="preserve"> </w:t>
            </w:r>
            <w:r w:rsidRPr="009E79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64 </w:t>
            </w:r>
            <w:r w:rsidRPr="009E79BD">
              <w:rPr>
                <w:rFonts w:ascii="Rom Bsh" w:eastAsia="Times New Roman" w:hAnsi="Rom Bsh" w:cs="Times New Roman"/>
                <w:sz w:val="20"/>
                <w:szCs w:val="20"/>
                <w:lang w:eastAsia="ar-SA"/>
              </w:rPr>
              <w:t>А</w:t>
            </w:r>
          </w:p>
          <w:p w14:paraId="1008DA75" w14:textId="77777777" w:rsidR="009E79BD" w:rsidRPr="009E79BD" w:rsidRDefault="009E79BD" w:rsidP="009E7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E79B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                    </w:t>
            </w:r>
            <w:r w:rsidRPr="009E79BD">
              <w:rPr>
                <w:rFonts w:ascii="Rom Bsh" w:eastAsia="Times New Roman" w:hAnsi="Rom Bsh" w:cs="Times New Roman"/>
                <w:sz w:val="20"/>
                <w:szCs w:val="24"/>
                <w:lang w:eastAsia="ar-SA"/>
              </w:rPr>
              <w:t>Тел</w:t>
            </w:r>
            <w:r w:rsidRPr="009E79B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 8-347-89-2-42-45</w:t>
            </w:r>
          </w:p>
        </w:tc>
        <w:tc>
          <w:tcPr>
            <w:tcW w:w="750" w:type="dxa"/>
          </w:tcPr>
          <w:p w14:paraId="3EB170AD" w14:textId="77777777" w:rsidR="009E79BD" w:rsidRPr="009E79BD" w:rsidRDefault="009E79BD" w:rsidP="009E79BD">
            <w:pPr>
              <w:suppressAutoHyphens/>
              <w:snapToGrid w:val="0"/>
              <w:spacing w:after="0" w:line="240" w:lineRule="auto"/>
              <w:rPr>
                <w:rFonts w:ascii="Rom Bsh" w:eastAsia="Times New Roman" w:hAnsi="Rom Bsh" w:cs="Times New Roman"/>
                <w:sz w:val="24"/>
                <w:szCs w:val="24"/>
                <w:lang w:eastAsia="ar-SA"/>
              </w:rPr>
            </w:pPr>
          </w:p>
        </w:tc>
      </w:tr>
      <w:tr w:rsidR="009E79BD" w:rsidRPr="009E79BD" w14:paraId="44139FF8" w14:textId="77777777" w:rsidTr="008D4175">
        <w:trPr>
          <w:trHeight w:val="260"/>
        </w:trPr>
        <w:tc>
          <w:tcPr>
            <w:tcW w:w="4259" w:type="dxa"/>
            <w:gridSpan w:val="2"/>
          </w:tcPr>
          <w:tbl>
            <w:tblPr>
              <w:tblW w:w="9477" w:type="dxa"/>
              <w:tblLayout w:type="fixed"/>
              <w:tblLook w:val="0000" w:firstRow="0" w:lastRow="0" w:firstColumn="0" w:lastColumn="0" w:noHBand="0" w:noVBand="0"/>
            </w:tblPr>
            <w:tblGrid>
              <w:gridCol w:w="4935"/>
              <w:gridCol w:w="4542"/>
            </w:tblGrid>
            <w:tr w:rsidR="009E79BD" w:rsidRPr="009E79BD" w14:paraId="65ED5EE6" w14:textId="77777777" w:rsidTr="008D4175">
              <w:trPr>
                <w:trHeight w:val="322"/>
              </w:trPr>
              <w:tc>
                <w:tcPr>
                  <w:tcW w:w="4935" w:type="dxa"/>
                </w:tcPr>
                <w:p w14:paraId="04821A04" w14:textId="77777777" w:rsidR="009E79BD" w:rsidRPr="009E79BD" w:rsidRDefault="009E79BD" w:rsidP="009E79BD">
                  <w:pPr>
                    <w:suppressAutoHyphens/>
                    <w:spacing w:after="0" w:line="228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E79BD">
                    <w:rPr>
                      <w:rFonts w:ascii="Rom Bsh" w:eastAsia="Times New Roman" w:hAnsi="Rom Bsh" w:cs="Times New Roman"/>
                      <w:b/>
                      <w:sz w:val="16"/>
                      <w:szCs w:val="24"/>
                      <w:lang w:eastAsia="ar-SA"/>
                    </w:rPr>
                    <w:t xml:space="preserve">           </w:t>
                  </w:r>
                  <w:r w:rsidRPr="009E79BD">
                    <w:rPr>
                      <w:rFonts w:ascii="Rom Bsh" w:eastAsia="Times New Roman" w:hAnsi="Rom Bsh" w:cs="Times New Roman"/>
                      <w:b/>
                      <w:sz w:val="28"/>
                      <w:szCs w:val="28"/>
                      <w:lang w:eastAsia="ar-SA"/>
                    </w:rPr>
                    <w:t>КАРАР</w:t>
                  </w:r>
                </w:p>
              </w:tc>
              <w:tc>
                <w:tcPr>
                  <w:tcW w:w="4542" w:type="dxa"/>
                </w:tcPr>
                <w:p w14:paraId="0E2CC0CE" w14:textId="77777777" w:rsidR="009E79BD" w:rsidRPr="009E79BD" w:rsidRDefault="009E79BD" w:rsidP="009E79BD">
                  <w:pPr>
                    <w:suppressAutoHyphens/>
                    <w:spacing w:after="0" w:line="228" w:lineRule="auto"/>
                    <w:ind w:right="-9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14:paraId="5E5E8302" w14:textId="77777777" w:rsidR="009E79BD" w:rsidRPr="009E79BD" w:rsidRDefault="009E79BD" w:rsidP="009E79BD">
            <w:pPr>
              <w:suppressAutoHyphens/>
              <w:snapToGrid w:val="0"/>
              <w:spacing w:after="0" w:line="216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ar-SA"/>
              </w:rPr>
            </w:pPr>
          </w:p>
          <w:p w14:paraId="6AD4BB51" w14:textId="1EC10432" w:rsidR="009E79BD" w:rsidRPr="009E79BD" w:rsidRDefault="009E79BD" w:rsidP="009E79BD">
            <w:pPr>
              <w:tabs>
                <w:tab w:val="left" w:pos="1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9BD">
              <w:rPr>
                <w:rFonts w:ascii="Rom Bsh" w:eastAsia="Times New Roman" w:hAnsi="Rom Bsh" w:cs="Times New Roman"/>
                <w:sz w:val="24"/>
                <w:szCs w:val="24"/>
                <w:lang w:eastAsia="ar-SA"/>
              </w:rPr>
              <w:tab/>
            </w:r>
            <w:r w:rsidRPr="009E79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9E79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марта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9E79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й.</w:t>
            </w:r>
          </w:p>
          <w:p w14:paraId="7E22F939" w14:textId="77777777" w:rsidR="009E79BD" w:rsidRPr="009E79BD" w:rsidRDefault="009E79BD" w:rsidP="009E79BD">
            <w:pPr>
              <w:tabs>
                <w:tab w:val="left" w:pos="1215"/>
              </w:tabs>
              <w:suppressAutoHyphens/>
              <w:spacing w:after="0" w:line="240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ar-SA"/>
              </w:rPr>
            </w:pPr>
            <w:r w:rsidRPr="009E79BD">
              <w:rPr>
                <w:rFonts w:ascii="Rom Bsh" w:eastAsia="Times New Roman" w:hAnsi="Rom Bsh" w:cs="Times New Roman"/>
                <w:sz w:val="24"/>
                <w:szCs w:val="24"/>
                <w:lang w:eastAsia="ar-SA"/>
              </w:rPr>
              <w:t xml:space="preserve">    </w:t>
            </w:r>
            <w:proofErr w:type="spellStart"/>
            <w:r w:rsidRPr="009E79BD">
              <w:rPr>
                <w:rFonts w:ascii="Rom Bsh" w:eastAsia="Times New Roman" w:hAnsi="Rom Bsh" w:cs="Times New Roman"/>
                <w:sz w:val="24"/>
                <w:szCs w:val="24"/>
                <w:lang w:eastAsia="ar-SA"/>
              </w:rPr>
              <w:t>Йомагужа</w:t>
            </w:r>
            <w:proofErr w:type="spellEnd"/>
            <w:r w:rsidRPr="009E79BD">
              <w:rPr>
                <w:rFonts w:ascii="Rom Bsh" w:eastAsia="Times New Roman" w:hAnsi="Rom Bsh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E79BD">
              <w:rPr>
                <w:rFonts w:ascii="Rom Bsh" w:eastAsia="Times New Roman" w:hAnsi="Rom Bsh" w:cs="Times New Roman"/>
                <w:sz w:val="24"/>
                <w:szCs w:val="24"/>
                <w:lang w:eastAsia="ar-SA"/>
              </w:rPr>
              <w:t>ауылы</w:t>
            </w:r>
            <w:proofErr w:type="spellEnd"/>
          </w:p>
        </w:tc>
        <w:tc>
          <w:tcPr>
            <w:tcW w:w="1471" w:type="dxa"/>
          </w:tcPr>
          <w:p w14:paraId="1EC00801" w14:textId="77777777" w:rsidR="009E79BD" w:rsidRPr="009E79BD" w:rsidRDefault="009E79BD" w:rsidP="009E79BD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sz w:val="16"/>
                <w:szCs w:val="24"/>
                <w:lang w:eastAsia="ar-SA"/>
              </w:rPr>
            </w:pPr>
          </w:p>
          <w:p w14:paraId="47FFD16D" w14:textId="77777777" w:rsidR="009E79BD" w:rsidRPr="009E79BD" w:rsidRDefault="009E79BD" w:rsidP="009E79BD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sz w:val="16"/>
                <w:szCs w:val="24"/>
                <w:lang w:eastAsia="ar-SA"/>
              </w:rPr>
            </w:pPr>
          </w:p>
          <w:p w14:paraId="3C120BE1" w14:textId="77777777" w:rsidR="009E79BD" w:rsidRPr="009E79BD" w:rsidRDefault="009E79BD" w:rsidP="009E79BD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sz w:val="16"/>
                <w:szCs w:val="24"/>
                <w:lang w:eastAsia="ar-SA"/>
              </w:rPr>
            </w:pPr>
          </w:p>
          <w:p w14:paraId="1B5E82F1" w14:textId="77777777" w:rsidR="009E79BD" w:rsidRPr="009E79BD" w:rsidRDefault="009E79BD" w:rsidP="009E79BD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sz w:val="16"/>
                <w:szCs w:val="24"/>
                <w:lang w:eastAsia="ar-SA"/>
              </w:rPr>
            </w:pPr>
          </w:p>
          <w:p w14:paraId="13D226FA" w14:textId="3E2E6A69" w:rsidR="009E79BD" w:rsidRPr="009E79BD" w:rsidRDefault="009E79BD" w:rsidP="009E79BD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79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204</w:t>
            </w:r>
          </w:p>
          <w:p w14:paraId="002E0CFB" w14:textId="77777777" w:rsidR="009E79BD" w:rsidRPr="009E79BD" w:rsidRDefault="009E79BD" w:rsidP="009E79BD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1B4A997" w14:textId="77777777" w:rsidR="009E79BD" w:rsidRPr="009E79BD" w:rsidRDefault="009E79BD" w:rsidP="009E79BD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  <w:gridSpan w:val="2"/>
          </w:tcPr>
          <w:p w14:paraId="0ADAC660" w14:textId="77777777" w:rsidR="009E79BD" w:rsidRPr="009E79BD" w:rsidRDefault="009E79BD" w:rsidP="009E79BD">
            <w:pPr>
              <w:keepNext/>
              <w:tabs>
                <w:tab w:val="left" w:pos="0"/>
              </w:tabs>
              <w:suppressAutoHyphens/>
              <w:snapToGrid w:val="0"/>
              <w:spacing w:after="0" w:line="216" w:lineRule="auto"/>
              <w:outlineLvl w:val="4"/>
              <w:rPr>
                <w:rFonts w:ascii="Rom Bsh" w:eastAsia="Times New Roman" w:hAnsi="Rom Bsh" w:cs="Times New Roman"/>
                <w:b/>
                <w:sz w:val="24"/>
                <w:szCs w:val="24"/>
                <w:lang w:eastAsia="ar-SA"/>
              </w:rPr>
            </w:pPr>
            <w:r w:rsidRPr="009E79BD">
              <w:rPr>
                <w:rFonts w:ascii="Rom Bsh" w:eastAsia="Times New Roman" w:hAnsi="Rom Bsh" w:cs="Times New Roman"/>
                <w:sz w:val="16"/>
                <w:szCs w:val="20"/>
                <w:lang w:eastAsia="ar-SA"/>
              </w:rPr>
              <w:t xml:space="preserve">             </w:t>
            </w:r>
            <w:r w:rsidRPr="009E79BD">
              <w:rPr>
                <w:rFonts w:ascii="Rom Bsh" w:eastAsia="Times New Roman" w:hAnsi="Rom Bsh" w:cs="Times New Roman"/>
                <w:b/>
                <w:sz w:val="24"/>
                <w:szCs w:val="24"/>
                <w:lang w:eastAsia="ar-SA"/>
              </w:rPr>
              <w:t>РЕШЕНИЕ</w:t>
            </w:r>
          </w:p>
          <w:p w14:paraId="05F8FB6D" w14:textId="77777777" w:rsidR="009E79BD" w:rsidRPr="009E79BD" w:rsidRDefault="009E79BD" w:rsidP="009E7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BD23EC8" w14:textId="22DF6BDE" w:rsidR="009E79BD" w:rsidRPr="009E79BD" w:rsidRDefault="009E79BD" w:rsidP="009E79BD">
            <w:pPr>
              <w:tabs>
                <w:tab w:val="left" w:pos="1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9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9E79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марта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9E79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14:paraId="0BBF4701" w14:textId="77777777" w:rsidR="009E79BD" w:rsidRPr="009E79BD" w:rsidRDefault="009E79BD" w:rsidP="009E79BD">
            <w:pPr>
              <w:tabs>
                <w:tab w:val="left" w:pos="1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9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  </w:t>
            </w:r>
            <w:proofErr w:type="spellStart"/>
            <w:r w:rsidRPr="009E79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с.Юмагузино</w:t>
            </w:r>
            <w:proofErr w:type="spellEnd"/>
          </w:p>
        </w:tc>
      </w:tr>
    </w:tbl>
    <w:p w14:paraId="2E758D1F" w14:textId="7039EE59" w:rsidR="009E79BD" w:rsidRPr="009E79BD" w:rsidRDefault="009E79BD" w:rsidP="009E79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9BD">
        <w:rPr>
          <w:rFonts w:ascii="Times New Roman" w:hAnsi="Times New Roman" w:cs="Times New Roman"/>
          <w:b/>
          <w:bCs/>
          <w:sz w:val="28"/>
          <w:szCs w:val="28"/>
        </w:rPr>
        <w:t xml:space="preserve">Об  утверждении  положения  бюджетного процесса в сельском  поселении </w:t>
      </w:r>
      <w:proofErr w:type="spellStart"/>
      <w:r w:rsidRPr="009E79BD">
        <w:rPr>
          <w:rFonts w:ascii="Times New Roman" w:hAnsi="Times New Roman" w:cs="Times New Roman"/>
          <w:b/>
          <w:bCs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муниципального  района  </w:t>
      </w:r>
      <w:proofErr w:type="spellStart"/>
      <w:r w:rsidRPr="009E79BD">
        <w:rPr>
          <w:rFonts w:ascii="Times New Roman" w:hAnsi="Times New Roman" w:cs="Times New Roman"/>
          <w:b/>
          <w:bCs/>
          <w:sz w:val="28"/>
          <w:szCs w:val="28"/>
        </w:rPr>
        <w:t>Кугарчинский</w:t>
      </w:r>
      <w:proofErr w:type="spellEnd"/>
      <w:r w:rsidRPr="009E79BD">
        <w:rPr>
          <w:rFonts w:ascii="Times New Roman" w:hAnsi="Times New Roman" w:cs="Times New Roman"/>
          <w:b/>
          <w:bCs/>
          <w:sz w:val="28"/>
          <w:szCs w:val="28"/>
        </w:rPr>
        <w:t xml:space="preserve">  район  Республики  Башкортостан</w:t>
      </w:r>
    </w:p>
    <w:p w14:paraId="6EB39B53" w14:textId="11954F2F" w:rsidR="009E79BD" w:rsidRPr="009E79BD" w:rsidRDefault="009E79BD" w:rsidP="009E79B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79BD">
        <w:rPr>
          <w:rFonts w:ascii="Times New Roman" w:hAnsi="Times New Roman" w:cs="Times New Roman"/>
          <w:i/>
          <w:iCs/>
          <w:sz w:val="28"/>
          <w:szCs w:val="28"/>
        </w:rPr>
        <w:t xml:space="preserve">           В целях приведения муниципальных правовых актов, регулирующих бюджетные правоотношения  сельского поселения </w:t>
      </w:r>
      <w:proofErr w:type="spellStart"/>
      <w:r w:rsidRPr="009E79BD">
        <w:rPr>
          <w:rFonts w:ascii="Times New Roman" w:hAnsi="Times New Roman" w:cs="Times New Roman"/>
          <w:i/>
          <w:iCs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i/>
          <w:iCs/>
          <w:sz w:val="28"/>
          <w:szCs w:val="28"/>
        </w:rPr>
        <w:t xml:space="preserve"> сельсовет муниципального района </w:t>
      </w:r>
      <w:proofErr w:type="spellStart"/>
      <w:r w:rsidRPr="009E79BD">
        <w:rPr>
          <w:rFonts w:ascii="Times New Roman" w:hAnsi="Times New Roman" w:cs="Times New Roman"/>
          <w:i/>
          <w:iCs/>
          <w:sz w:val="28"/>
          <w:szCs w:val="28"/>
        </w:rPr>
        <w:t>Кугарчинский</w:t>
      </w:r>
      <w:proofErr w:type="spellEnd"/>
      <w:r w:rsidRPr="009E79BD">
        <w:rPr>
          <w:rFonts w:ascii="Times New Roman" w:hAnsi="Times New Roman" w:cs="Times New Roman"/>
          <w:i/>
          <w:iCs/>
          <w:sz w:val="28"/>
          <w:szCs w:val="28"/>
        </w:rPr>
        <w:t xml:space="preserve"> район Республики Башкортостан, в соответствие положениям Бюджетного кодекса Российской Федерации в части совершенствования бюджетного процесса, в целях создания правовой базы для перехода к формированию бюджета сельского поселения </w:t>
      </w:r>
      <w:proofErr w:type="spellStart"/>
      <w:r w:rsidRPr="009E79BD">
        <w:rPr>
          <w:rFonts w:ascii="Times New Roman" w:hAnsi="Times New Roman" w:cs="Times New Roman"/>
          <w:i/>
          <w:iCs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i/>
          <w:iCs/>
          <w:sz w:val="28"/>
          <w:szCs w:val="28"/>
        </w:rPr>
        <w:t xml:space="preserve"> сельсовет, Совет  сельского поселения </w:t>
      </w:r>
      <w:proofErr w:type="spellStart"/>
      <w:r w:rsidRPr="009E79BD">
        <w:rPr>
          <w:rFonts w:ascii="Times New Roman" w:hAnsi="Times New Roman" w:cs="Times New Roman"/>
          <w:i/>
          <w:iCs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i/>
          <w:iCs/>
          <w:sz w:val="28"/>
          <w:szCs w:val="28"/>
        </w:rPr>
        <w:t xml:space="preserve">  сельсовет муниципального района </w:t>
      </w:r>
      <w:proofErr w:type="spellStart"/>
      <w:r w:rsidRPr="009E79BD">
        <w:rPr>
          <w:rFonts w:ascii="Times New Roman" w:hAnsi="Times New Roman" w:cs="Times New Roman"/>
          <w:i/>
          <w:iCs/>
          <w:sz w:val="28"/>
          <w:szCs w:val="28"/>
        </w:rPr>
        <w:t>Кугарчинский</w:t>
      </w:r>
      <w:proofErr w:type="spellEnd"/>
      <w:r w:rsidRPr="009E79BD">
        <w:rPr>
          <w:rFonts w:ascii="Times New Roman" w:hAnsi="Times New Roman" w:cs="Times New Roman"/>
          <w:i/>
          <w:iCs/>
          <w:sz w:val="28"/>
          <w:szCs w:val="28"/>
        </w:rPr>
        <w:t xml:space="preserve"> район Республики Башкортостан </w:t>
      </w:r>
    </w:p>
    <w:p w14:paraId="7B5AC0C6" w14:textId="73421C69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E79BD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14:paraId="63A2756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Утвердить  Положение «О бюджетном процессе в сельском  поселении </w:t>
      </w:r>
    </w:p>
    <w:p w14:paraId="6A7F960F" w14:textId="5D154B79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муниципального  района  </w:t>
      </w:r>
      <w:proofErr w:type="spellStart"/>
      <w:r w:rsidRPr="009E79B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14:paraId="3BACB7E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Республики  Башкортостан».</w:t>
      </w:r>
    </w:p>
    <w:p w14:paraId="6C172B4C" w14:textId="4D802620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2. Считать утратившим силу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9E79B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</w:t>
      </w:r>
      <w:r>
        <w:rPr>
          <w:rFonts w:ascii="Times New Roman" w:hAnsi="Times New Roman" w:cs="Times New Roman"/>
          <w:sz w:val="28"/>
          <w:szCs w:val="28"/>
        </w:rPr>
        <w:t>177</w:t>
      </w:r>
      <w:r w:rsidRPr="009E79B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E79BD">
        <w:rPr>
          <w:rFonts w:ascii="Times New Roman" w:hAnsi="Times New Roman" w:cs="Times New Roman"/>
          <w:sz w:val="28"/>
          <w:szCs w:val="28"/>
        </w:rPr>
        <w:t xml:space="preserve">.04.10г. «Об  утверждении  положения  бюджетного  процесса в сельском 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9E79B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Башкортостан», решение Совета  от </w:t>
      </w:r>
      <w:r>
        <w:rPr>
          <w:rFonts w:ascii="Times New Roman" w:hAnsi="Times New Roman" w:cs="Times New Roman"/>
          <w:sz w:val="28"/>
          <w:szCs w:val="28"/>
        </w:rPr>
        <w:t>06.04</w:t>
      </w:r>
      <w:r w:rsidRPr="009E79BD">
        <w:rPr>
          <w:rFonts w:ascii="Times New Roman" w:hAnsi="Times New Roman" w:cs="Times New Roman"/>
          <w:sz w:val="28"/>
          <w:szCs w:val="28"/>
        </w:rPr>
        <w:t xml:space="preserve">.2012 г.  №  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9E79BD">
        <w:rPr>
          <w:rFonts w:ascii="Times New Roman" w:hAnsi="Times New Roman" w:cs="Times New Roman"/>
          <w:sz w:val="28"/>
          <w:szCs w:val="28"/>
        </w:rPr>
        <w:t xml:space="preserve">   «О внесении изменений и дополнений в Положение о бюджетном процессе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</w:t>
      </w:r>
      <w:r w:rsidRPr="009E79BD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Pr="009E79B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14:paraId="4FE4E66A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3. Данное  решение обнародовать путём размещения на  официальном сайте.</w:t>
      </w:r>
    </w:p>
    <w:p w14:paraId="1B68484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4. Контроль за  исполнением  возложить на  комиссию Совета по бюджету, налогам и вопросам собственности.</w:t>
      </w:r>
    </w:p>
    <w:p w14:paraId="0AA88DA1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6B4208" w14:textId="7073E924" w:rsid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29C3EE55" w14:textId="3137A69C" w:rsidR="009E79BD" w:rsidRPr="009E79BD" w:rsidRDefault="009E79BD" w:rsidP="009E79BD">
      <w:pPr>
        <w:tabs>
          <w:tab w:val="left" w:pos="67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Р.С.Сабитов</w:t>
      </w:r>
      <w:proofErr w:type="spellEnd"/>
    </w:p>
    <w:p w14:paraId="09D0D419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36E0E7" w14:textId="77777777" w:rsidR="009E79BD" w:rsidRDefault="009E79BD" w:rsidP="009E79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2405F714" w14:textId="77777777" w:rsidR="009E79BD" w:rsidRDefault="009E79BD" w:rsidP="009E79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BF453B" w14:textId="77777777" w:rsidR="009E79BD" w:rsidRDefault="009E79BD" w:rsidP="009E79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F5223F" w14:textId="77777777" w:rsidR="009E79BD" w:rsidRDefault="009E79BD" w:rsidP="009E79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8151B6" w14:textId="77777777" w:rsidR="009E79BD" w:rsidRDefault="009E79BD" w:rsidP="009E79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1E11D9" w14:textId="77777777" w:rsidR="009E79BD" w:rsidRDefault="009E79BD" w:rsidP="009E79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2D8414" w14:textId="77777777" w:rsidR="009E79BD" w:rsidRDefault="009E79BD" w:rsidP="009E79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ED160E" w14:textId="77777777" w:rsidR="009E79BD" w:rsidRDefault="009E79BD" w:rsidP="009E79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0B9B7F" w14:textId="77777777" w:rsidR="009E79BD" w:rsidRDefault="009E79BD" w:rsidP="009E79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EC762B" w14:textId="77777777" w:rsidR="009E79BD" w:rsidRDefault="009E79BD" w:rsidP="009E79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9A2421" w14:textId="77777777" w:rsidR="009E79BD" w:rsidRDefault="009E79BD" w:rsidP="009E79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0298D7" w14:textId="77777777" w:rsidR="009E79BD" w:rsidRDefault="009E79BD" w:rsidP="009E79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BEEA6B" w14:textId="77777777" w:rsidR="009E79BD" w:rsidRDefault="009E79BD" w:rsidP="009E79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12E6D2" w14:textId="77777777" w:rsidR="009E79BD" w:rsidRDefault="009E79BD" w:rsidP="009E79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FBA122" w14:textId="77777777" w:rsidR="009E79BD" w:rsidRDefault="009E79BD" w:rsidP="009E79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F70A63" w14:textId="77777777" w:rsidR="009E79BD" w:rsidRDefault="009E79BD" w:rsidP="009E79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827793" w14:textId="77777777" w:rsidR="009E79BD" w:rsidRDefault="009E79BD" w:rsidP="009E79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B9F973" w14:textId="77777777" w:rsidR="009E79BD" w:rsidRDefault="009E79BD" w:rsidP="009E79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4DF000" w14:textId="77777777" w:rsidR="009E79BD" w:rsidRDefault="009E79BD" w:rsidP="009E79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71D7A2" w14:textId="77777777" w:rsidR="009E79BD" w:rsidRDefault="009E79BD" w:rsidP="009E79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5F7918" w14:textId="77777777" w:rsidR="009E79BD" w:rsidRDefault="009E79BD" w:rsidP="009E79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65767C" w14:textId="7A6A0C1C" w:rsidR="009E79BD" w:rsidRPr="009E79BD" w:rsidRDefault="009E79BD" w:rsidP="009E79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9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E7F3DBF" w14:textId="77777777" w:rsidR="009E79BD" w:rsidRPr="009E79BD" w:rsidRDefault="009E79BD" w:rsidP="009E79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9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Утверждено решением Совета</w:t>
      </w:r>
    </w:p>
    <w:p w14:paraId="2270CC43" w14:textId="77777777" w:rsidR="009E79BD" w:rsidRPr="009E79BD" w:rsidRDefault="009E79BD" w:rsidP="009E79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9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сельского поселения </w:t>
      </w:r>
    </w:p>
    <w:p w14:paraId="5C58F430" w14:textId="173E6560" w:rsidR="009E79BD" w:rsidRPr="009E79BD" w:rsidRDefault="009E79BD" w:rsidP="009E79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E79BD">
        <w:rPr>
          <w:rFonts w:ascii="Times New Roman" w:hAnsi="Times New Roman" w:cs="Times New Roman"/>
          <w:sz w:val="24"/>
          <w:szCs w:val="24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14:paraId="5B9CCB13" w14:textId="77777777" w:rsidR="009E79BD" w:rsidRPr="009E79BD" w:rsidRDefault="009E79BD" w:rsidP="009E79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9B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2927787D" w14:textId="77777777" w:rsidR="009E79BD" w:rsidRPr="009E79BD" w:rsidRDefault="009E79BD" w:rsidP="009E79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E79BD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9E79B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6A460C0E" w14:textId="77777777" w:rsidR="009E79BD" w:rsidRPr="009E79BD" w:rsidRDefault="009E79BD" w:rsidP="009E79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9B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1C495B37" w14:textId="50D74E33" w:rsidR="009E79BD" w:rsidRPr="009E79BD" w:rsidRDefault="009E79BD" w:rsidP="009E79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9B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 марта 2014</w:t>
      </w:r>
      <w:r w:rsidRPr="009E79BD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204</w:t>
      </w:r>
    </w:p>
    <w:p w14:paraId="453D168F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975406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1911B5" w14:textId="68B06A55" w:rsidR="009E79BD" w:rsidRPr="009E79BD" w:rsidRDefault="009E79BD" w:rsidP="009E79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9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9E79BD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16C8EF26" w14:textId="27FF7420" w:rsidR="009E79BD" w:rsidRPr="009E79BD" w:rsidRDefault="009E79BD" w:rsidP="009E79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9BD">
        <w:rPr>
          <w:rFonts w:ascii="Times New Roman" w:hAnsi="Times New Roman" w:cs="Times New Roman"/>
          <w:b/>
          <w:bCs/>
          <w:sz w:val="28"/>
          <w:szCs w:val="28"/>
        </w:rPr>
        <w:t xml:space="preserve">О бюджетном процессе в сельском поселении </w:t>
      </w:r>
      <w:proofErr w:type="spellStart"/>
      <w:r w:rsidRPr="009E79BD">
        <w:rPr>
          <w:rFonts w:ascii="Times New Roman" w:hAnsi="Times New Roman" w:cs="Times New Roman"/>
          <w:b/>
          <w:bCs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9E79BD">
        <w:rPr>
          <w:rFonts w:ascii="Times New Roman" w:hAnsi="Times New Roman" w:cs="Times New Roman"/>
          <w:b/>
          <w:bCs/>
          <w:sz w:val="28"/>
          <w:szCs w:val="28"/>
        </w:rPr>
        <w:t>Кугарчинский</w:t>
      </w:r>
      <w:proofErr w:type="spellEnd"/>
      <w:r w:rsidRPr="009E79BD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14:paraId="358B469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201221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14:paraId="58645ED1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96682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9E79BD">
        <w:rPr>
          <w:rFonts w:ascii="Times New Roman" w:hAnsi="Times New Roman" w:cs="Times New Roman"/>
          <w:sz w:val="28"/>
          <w:szCs w:val="28"/>
        </w:rPr>
        <w:tab/>
        <w:t>Бюджетные правоотношения, регулируемые настоящим Положением</w:t>
      </w:r>
    </w:p>
    <w:p w14:paraId="2E271735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B22113" w14:textId="4838E061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отношения, возникающие между субъектами бюджетных правоотношений в процессе формирования доходов и осуществления расходов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79B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бюджет поселения), осуществления муниципальных заимствований, регулирования муниципального долга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9E79B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составления и рассмотрения проекта бюджета поселения, его утверждения и исполнения, контроля за его исполнением, осуществления бюджетного учета, составления, рассмотрения и утверждения бюджетной отчетности.</w:t>
      </w:r>
    </w:p>
    <w:p w14:paraId="48ABA10E" w14:textId="3CCD6DD0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2. Настоящее Положение устанавливает особенности бюджетных полномочий участников бюджетного процесса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9E79B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сельсовет).</w:t>
      </w:r>
    </w:p>
    <w:p w14:paraId="7B4E770A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39BC7D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2.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Нормативные правовые акты, регулирующие </w:t>
      </w:r>
    </w:p>
    <w:p w14:paraId="1E00B2A5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бюджетные правоотношения</w:t>
      </w:r>
    </w:p>
    <w:p w14:paraId="1BD2365D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7C6021" w14:textId="3A14E430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Бюджетные правоотношения в сельском поселении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регулируются Бюджетным кодексом Российской Федерации </w:t>
      </w:r>
    </w:p>
    <w:p w14:paraId="4080C3BB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(далее – Бюджетный кодекс) и принятыми в соответствии с ним федеральными законами о федеральном бюджете, законами Республики Башкортостан «О бюджетном процессе в Республике Башкортостан»,</w:t>
      </w:r>
    </w:p>
    <w:p w14:paraId="26E1AC6F" w14:textId="73556E34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«О межбюджетных отношениях в Республике Башкортостан», «О бюджете Республики Башкортостан», настоящим Положением, решениями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9E79B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район «О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9E79B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(далее – Решение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сельсовет), а также иными федеральными законами и нормативными правовыми актами Российской Федерации, законами и нормативными правовыми актами Республики Башкортостан, муниципальными правовыми актами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сельсовет, регулирующими бюджетные правоотношения.</w:t>
      </w:r>
    </w:p>
    <w:p w14:paraId="3AA0ED73" w14:textId="35D677D6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2. Муниципальные правовые акты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сельсовет, регулирующие бюджетные правоотношения, не могут противоречить федеральному законодательству и настоящему Положению. </w:t>
      </w:r>
    </w:p>
    <w:p w14:paraId="4AC2276C" w14:textId="05D1FF21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принимают муниципальные правовые акты, регулирующие бюджетные правоотношения, в пределах своей компетенции в соответствии </w:t>
      </w:r>
    </w:p>
    <w:p w14:paraId="156F417D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 Бюджетным кодексом и настоящим Положением.</w:t>
      </w:r>
    </w:p>
    <w:p w14:paraId="6830176C" w14:textId="5010AB76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4. Внесение изменений в настоящее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об утверждении Положения, а также приостановление, отмена и признание утратившими силу положений настоящего Решения осуществляются отдельными Решениями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и не могут быть включены в тексты Решений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изменяющих (приостанавливающих, отменяющих, признающих утратившими силу) другие муниципальные правовые акты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или содержащих самостоятельный предмет правового регулирования.</w:t>
      </w:r>
    </w:p>
    <w:p w14:paraId="17FF8139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0D2C44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3.</w:t>
      </w:r>
      <w:r w:rsidRPr="009E79BD">
        <w:rPr>
          <w:rFonts w:ascii="Times New Roman" w:hAnsi="Times New Roman" w:cs="Times New Roman"/>
          <w:sz w:val="28"/>
          <w:szCs w:val="28"/>
        </w:rPr>
        <w:tab/>
        <w:t>Основные термины и понятия</w:t>
      </w:r>
    </w:p>
    <w:p w14:paraId="54680E4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F7E6D9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Основные термины и понятия, используемые в настоящем Положении, применяются в том же значении, что и в Бюджетном кодексе.</w:t>
      </w:r>
    </w:p>
    <w:p w14:paraId="5F5FE9BF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97393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4.</w:t>
      </w:r>
      <w:r w:rsidRPr="009E79BD">
        <w:rPr>
          <w:rFonts w:ascii="Times New Roman" w:hAnsi="Times New Roman" w:cs="Times New Roman"/>
          <w:sz w:val="28"/>
          <w:szCs w:val="28"/>
        </w:rPr>
        <w:tab/>
        <w:t>Правовая форма бюджета</w:t>
      </w:r>
    </w:p>
    <w:p w14:paraId="2D7A3A3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170334" w14:textId="3FBE85AA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Бюджет поселения разрабатывается и утверждается в форме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14:paraId="1EE2AB79" w14:textId="18A20DD3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2. Решение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вступает в силу с 1 января и действуют по 31 декабря финансового года, если иное не предусмотрено Бюджетным кодексом и указанным Решением.</w:t>
      </w:r>
    </w:p>
    <w:p w14:paraId="78D902AA" w14:textId="3EEA231B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3. Решение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подлежит официальному опубликованию не позднее десяти дней после его подписания в установленном порядке.</w:t>
      </w:r>
    </w:p>
    <w:p w14:paraId="38483F6D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B60241" w14:textId="4FABACB8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Глава 2. Бюджетное устройство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4F81404B" w14:textId="19FD43BB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5.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Бюджет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14:paraId="2C8C5E6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0F6BFE" w14:textId="643E1759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имеет собственный бюджет.</w:t>
      </w:r>
    </w:p>
    <w:p w14:paraId="0AAEB470" w14:textId="5BBB5388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Бюджет сельского поселения предназначен для исполнения расходных обязательств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14:paraId="6B4CD2E6" w14:textId="5EC19FB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2. Использование органами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иных форм образования и расходования денежных средств для исполнения расходных обязательств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не допускается.</w:t>
      </w:r>
    </w:p>
    <w:p w14:paraId="7D43B3D1" w14:textId="23219768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3. В бюджете поселения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возникающих в связи с осуществлением органами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полномочий по вопросам местного значения, и расходных обязательств </w:t>
      </w:r>
      <w:r w:rsidRPr="009E79BD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района.</w:t>
      </w:r>
    </w:p>
    <w:p w14:paraId="2956594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ABD879" w14:textId="3626FA72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6.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Бюджетные полномочия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0B9C9871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90CB8B" w14:textId="3657DAE6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К бюджетным полномочиям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относятся:</w:t>
      </w:r>
    </w:p>
    <w:p w14:paraId="7ADD5894" w14:textId="2EF962F5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1) установление порядка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14:paraId="189C11BD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2)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14:paraId="36614FC2" w14:textId="74BF11C0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3) установление и исполнение расходных обязательств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14:paraId="4E3DA5F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4) установление порядка и условий предоставления межбюджетных трансфертов из бюджета поселения;</w:t>
      </w:r>
    </w:p>
    <w:p w14:paraId="2E158C97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5) предоставление межбюджетных трансфертов из бюджета поселения;</w:t>
      </w:r>
    </w:p>
    <w:p w14:paraId="0BBF40BE" w14:textId="349B07B2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6) осуществление муниципальных заимствований, предоставление муниципальных гарантий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сельсовет, управление муниципальным долгом и муниципальными активами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14:paraId="4323823A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7) установление, детализация и определение порядка применения бюджетной классификации Российской Федерации в части, относящейся к бюджету поселения;</w:t>
      </w:r>
    </w:p>
    <w:p w14:paraId="4447D6AB" w14:textId="6E7CE591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8) в случае и порядке, предусмотренных Бюджетным кодексом, федеральными законами, законами Республики Башкортостан и принятыми в соответствии с ними настоящим Положением и нормативными актами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установление ответственности за нарушение муниципальных правовых актов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по вопросам регулирования бюджетных правоотношений;</w:t>
      </w:r>
    </w:p>
    <w:p w14:paraId="130331AB" w14:textId="6F384085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lastRenderedPageBreak/>
        <w:t xml:space="preserve">9) иные бюджетные полномочия, отнесенные Бюджетным кодексом к бюджетным полномочиям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14:paraId="7C9534E6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1B5C36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7.</w:t>
      </w:r>
      <w:r w:rsidRPr="009E79BD">
        <w:rPr>
          <w:rFonts w:ascii="Times New Roman" w:hAnsi="Times New Roman" w:cs="Times New Roman"/>
          <w:sz w:val="28"/>
          <w:szCs w:val="28"/>
        </w:rPr>
        <w:tab/>
        <w:t>Бюджетная классификация</w:t>
      </w:r>
    </w:p>
    <w:p w14:paraId="4BAD327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52D69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При составлении и исполнении бюджета поселения, составлении бюджетной отчетности в части классификации доходов, классификации расходов, классификации источников финансирования дефицита бюджета поселения, классификации операций публично-правовых образований </w:t>
      </w:r>
    </w:p>
    <w:p w14:paraId="005BF881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(далее – классификация операций сектора государственного управления) применяется единая бюджетная классификация Российской Федерации.</w:t>
      </w:r>
    </w:p>
    <w:p w14:paraId="63591ACB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2. Установление, детализация и определение порядка применения бюджетной классификации Российской Федерации в части, относящейся </w:t>
      </w:r>
    </w:p>
    <w:p w14:paraId="6C65C4D9" w14:textId="7DDB558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к бюджету поселения, осуществляется в соответствии с Бюджетным кодексом на основании решения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и порядка применения бюджетной классификации, устанавливаемого финансовым органом (должностным лицом)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(далее – финансовый орган поселения).</w:t>
      </w:r>
    </w:p>
    <w:p w14:paraId="173D9EAA" w14:textId="0C43ACD8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3. Перечень и коды главных администраторов доходов бюджета поселения, закрепляемые за ними виды (подвиды) доходов бюджета утверждаются решением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31FC8D8A" w14:textId="1864D55F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В случаях изменения состава и (или) функций главных администраторов доходов бюджета, а также изменения принципов назначения и присвоения структуры  кодов классификации доходов бюджетов изменения в перечень главных администраторов доходов бюджета,  а также в состав закрепленных за ними кодов классификации доходов бюджетов вносятся на основании 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40CEC04C" w14:textId="771E28DD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4. Перечень главных распорядителей средств бюджета поселения устанавливается решением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в составе ведомственной структуры расходов.</w:t>
      </w:r>
    </w:p>
    <w:p w14:paraId="56B4034B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Перечень разделов, подразделов, целевых статей (муниципальных программ и непрограммных направлений деятельности), групп (групп </w:t>
      </w:r>
    </w:p>
    <w:p w14:paraId="52EF2C5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и подгрупп) видов расходов бюджета утверждается в составе ведомственной структуры расходов бюджета поселения решением о бюджете поселения либо </w:t>
      </w:r>
      <w:r w:rsidRPr="009E79BD">
        <w:rPr>
          <w:rFonts w:ascii="Times New Roman" w:hAnsi="Times New Roman" w:cs="Times New Roman"/>
          <w:sz w:val="28"/>
          <w:szCs w:val="28"/>
        </w:rPr>
        <w:lastRenderedPageBreak/>
        <w:t>в установленных Бюджетным кодексом случаях сводной бюджетной росписью бюджета поселения.</w:t>
      </w:r>
    </w:p>
    <w:p w14:paraId="3C85B6A4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Целевые статьи расходов бюджета поселения формируются </w:t>
      </w:r>
    </w:p>
    <w:p w14:paraId="70BC76A9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муниципальными программами, не включенными </w:t>
      </w:r>
    </w:p>
    <w:p w14:paraId="09211D5F" w14:textId="725EF281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в муниципальные программы направлениями деятельности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сельсовет, органов местной администрации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сельсовет, наиболее значимых учреждений науки, образования, культуры и здравоохранения, указанных в ведомственной структуре расходов бюджета поселения (в целях настоящего Решения – непрограммные направления деятельности) и (или) расходными обязательствами, подлежащими исполнению за счет средств бюджета поселения.</w:t>
      </w:r>
    </w:p>
    <w:p w14:paraId="56706F3F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Перечень и коды целевых статей расходов бюджета поселения, финансовое обеспечение которых осуществляется за счет межбюджетных субсидий, субвенций и иных межбюджетных трансфертов из бюджета поселения, имеющих целевое назначение, определяются в порядке, установленном финансовым органом поселения. </w:t>
      </w:r>
    </w:p>
    <w:p w14:paraId="3268A465" w14:textId="32B402C1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5. Перечень главных администраторов источников финансирования дефицита бюджета поселения утверждается решением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73778EBB" w14:textId="5BE7CDCA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В случаях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бюджета, а также в состав закрепленных за ними кодов классификации источников финансирования дефицитов бюджетов вносятся на основании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14:paraId="4CAB862E" w14:textId="22364BE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Перечень статей и видов источников финансирования дефицита бюджета поселения утверждается решением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при утверждении источников финансирования дефицита бюджета поселения.</w:t>
      </w:r>
    </w:p>
    <w:p w14:paraId="6B47826D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63892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Глава 3. Доходы и расходы бюджета </w:t>
      </w:r>
    </w:p>
    <w:p w14:paraId="5290A8C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A8BD4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8.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Доходы бюджета поселения </w:t>
      </w:r>
    </w:p>
    <w:p w14:paraId="6E732456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45F0A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Доходы бюджета поселения формируются в соответствии </w:t>
      </w:r>
    </w:p>
    <w:p w14:paraId="602D0DDA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14:paraId="3B795B55" w14:textId="0D86AE04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2. При составлении проекта бюджета поселения доходы бюджета прогнозируются на основе прогноза социально-экономического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в условиях действующего на день внесения проекта решения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в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сельского, бюджетного законодательства Российской Федерации, законодательства о налогах и сборах, а также законодательства Российской Федерации, законов Республики Башкортостан, муниципальных правовых актов, устанавливающих неналоговые доходы бюджетов бюджетной системы Российской Федерации.</w:t>
      </w:r>
    </w:p>
    <w:p w14:paraId="39B19E6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15A230" w14:textId="49508150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9.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Полномочия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по формированию доходов бюджета поселения </w:t>
      </w:r>
    </w:p>
    <w:p w14:paraId="4EFBF90F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8E8466" w14:textId="5FA841E5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вводятся местные налоги, устанавливаются налоговые ставки по ним </w:t>
      </w:r>
    </w:p>
    <w:p w14:paraId="7D7A0F9F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и предоставляются налоговые льготы по местным налогам, вводится </w:t>
      </w:r>
    </w:p>
    <w:p w14:paraId="4EB64D6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и устанавливается система налогообложения в виде единого налога </w:t>
      </w:r>
    </w:p>
    <w:p w14:paraId="42C4785B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на вмененный доход для отдельных видов деятельности в пределах полномочий, закрепленных за представительными органами поселений законодательством Российской Федерации о налогах и сборах.</w:t>
      </w:r>
    </w:p>
    <w:p w14:paraId="064A1247" w14:textId="30A9C738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2. Муниципальные правовые акты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о внесении изменений в муниципальные правовые акты о налогах, муниципальные правовые акты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регулирующие бюджетные правоотношения, приводящие к изменению доходов бюджета поселения, вступающие в силу в очередном финансовом году (очередном финансовом году и плановом периоде), должны быть приняты до дня внесения в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проекта решения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в сроки, установленные муниципальным правовым актом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14:paraId="62ABF1C0" w14:textId="5B5F3A54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lastRenderedPageBreak/>
        <w:t xml:space="preserve">3. Внесение изменений в муниципальные правовые акты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о налогах, предполагающих вступление в силу в течение текущего финансового года, допускается только в случае внесения соответствующих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о бюджете поселения на текущий финансовый год (текущий финансовом год и плановый период).</w:t>
      </w:r>
    </w:p>
    <w:p w14:paraId="79664949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165CF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10.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Формирование расходов бюджета поселения </w:t>
      </w:r>
    </w:p>
    <w:p w14:paraId="48FA76A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A5F014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Формирование расходов бюджета поселения осуществляется </w:t>
      </w:r>
    </w:p>
    <w:p w14:paraId="37F81731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Республики Башкортостан и органов местного самоуправления, исполнение которых согласно законодательству Российской Федерации и Республики Башкортостан, договорам и соглашениям должно происходить в очередном финансовом году (очередном финансовом году </w:t>
      </w:r>
    </w:p>
    <w:p w14:paraId="439E8A2B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и плановом периоде) за счет средств бюджета поселения.</w:t>
      </w:r>
    </w:p>
    <w:p w14:paraId="34276585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2. Предоставление бюджетных ассигнований осуществляется в формах, установленных Бюджетным кодексом.</w:t>
      </w:r>
    </w:p>
    <w:p w14:paraId="666E673F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3. Планирование бюджетных ассигнований осуществляется в порядке </w:t>
      </w:r>
    </w:p>
    <w:p w14:paraId="347BC41D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и в соответствии с методикой, устанавливаемой финансовым органом поселения.</w:t>
      </w:r>
    </w:p>
    <w:p w14:paraId="0B1F596A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4.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кодекса. </w:t>
      </w:r>
    </w:p>
    <w:p w14:paraId="4CB5F8EB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5. Планирование бюджетных ассигнований на оказание муниципальных услуг (выполнение работ)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14:paraId="7C1B3F29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Муниципальное задание на оказание муниципальных услуг (выполнение работ) муниципальными учреждениями формируется </w:t>
      </w:r>
    </w:p>
    <w:p w14:paraId="3C530866" w14:textId="0BD3ABA1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деятельности, в порядке, установленном администрацией </w:t>
      </w:r>
      <w:r w:rsidRPr="009E79BD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на срок до одного года в случае утверждения бюджета на очередной финансовый год и на срок до 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</w:p>
    <w:p w14:paraId="5875F84F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Муниципальное задание формируется для бюджетных и автономных учреждений, а также казенных учреждений, определенных в соответствии </w:t>
      </w:r>
    </w:p>
    <w:p w14:paraId="40C3E4F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 решением органа местного самоуправления, осуществляющего бюджетные полномочия главного распорядителя бюджетных средств.</w:t>
      </w:r>
    </w:p>
    <w:p w14:paraId="363296CB" w14:textId="14B623FD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муниципальных заданий осуществляется за счет средств бюджета поселения в порядке, установленном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4DCFA7C9" w14:textId="58E15D69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По решению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осуществляющего в соответствии с законодательством Российской Федерации функции и полномочия учредителя муниципальных учреждений,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14:paraId="3264B325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396636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11.</w:t>
      </w:r>
      <w:r w:rsidRPr="009E79BD">
        <w:rPr>
          <w:rFonts w:ascii="Times New Roman" w:hAnsi="Times New Roman" w:cs="Times New Roman"/>
          <w:sz w:val="28"/>
          <w:szCs w:val="28"/>
        </w:rPr>
        <w:tab/>
        <w:t>Размещение заказов на поставки товаров, выполнение работ, оказание услуг для муниципальных нужд</w:t>
      </w:r>
    </w:p>
    <w:p w14:paraId="2113024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4C384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Размещение заказов на поставки товаров, выполнение работ, оказание услуг для муниципальных нужд производится в соответствии </w:t>
      </w:r>
    </w:p>
    <w:p w14:paraId="14173896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размещении заказов для государственных и муниципальных нужд.</w:t>
      </w:r>
    </w:p>
    <w:p w14:paraId="59E288AA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2. Муниципальные контракты заключаются и оплачиваются в пределах лимитов бюджетных обязательств, кроме случаев, установленных частью 3 настоящей статьи.</w:t>
      </w:r>
    </w:p>
    <w:p w14:paraId="62A1C81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3. 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пределах средств, установленных на соответствующие цели решениями о подготовке </w:t>
      </w:r>
    </w:p>
    <w:p w14:paraId="7386B8A7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и реализации бюджетных инвестиций в объекты муниципальной собственности, принимаемыми в соответствии со статьей 16 настоящего Положения, на срок реализации указанных решений.</w:t>
      </w:r>
    </w:p>
    <w:p w14:paraId="1266E0BF" w14:textId="5FF8F411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lastRenderedPageBreak/>
        <w:t xml:space="preserve">Иные муниципальные контракты, заключаемые от имени муниципального образования,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случаях, предусмотренных правовыми актами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сельсовет, в пределах средств и на сроки, которые установлены указанными актами, а также в соответствии с иными решениями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принимаемыми в порядке, определяемом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14:paraId="0FC8BF74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Муниципальные заказчики вправе заключать муниципальные </w:t>
      </w:r>
      <w:proofErr w:type="spellStart"/>
      <w:r w:rsidRPr="009E79BD">
        <w:rPr>
          <w:rFonts w:ascii="Times New Roman" w:hAnsi="Times New Roman" w:cs="Times New Roman"/>
          <w:sz w:val="28"/>
          <w:szCs w:val="28"/>
        </w:rPr>
        <w:t>энергосервисные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договоры (контракты), в которых цена определена как процент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</w:t>
      </w:r>
    </w:p>
    <w:p w14:paraId="2365843B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8EA307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12.</w:t>
      </w:r>
      <w:r w:rsidRPr="009E79BD">
        <w:rPr>
          <w:rFonts w:ascii="Times New Roman" w:hAnsi="Times New Roman" w:cs="Times New Roman"/>
          <w:sz w:val="28"/>
          <w:szCs w:val="28"/>
        </w:rPr>
        <w:tab/>
      </w:r>
    </w:p>
    <w:p w14:paraId="631103FB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Реестры закупок</w:t>
      </w:r>
    </w:p>
    <w:p w14:paraId="1ED2961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D5BFE3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Получатели средств бюджета поселения обязаны вести реестры закупок, осуществленных без заключения муниципальных контрактов. </w:t>
      </w:r>
    </w:p>
    <w:p w14:paraId="162F29C7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2. Реестры закупок, осуществленных без заключения муниципальных контрактов, должны содержать следующие сведения:</w:t>
      </w:r>
    </w:p>
    <w:p w14:paraId="2A62879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1) краткое наименование закупаемых товаров, работ и услуг;</w:t>
      </w:r>
    </w:p>
    <w:p w14:paraId="20F98773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2) наименование и местонахождение поставщиков, подрядчиков </w:t>
      </w:r>
    </w:p>
    <w:p w14:paraId="1FCE1275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и исполнителей услуг;</w:t>
      </w:r>
    </w:p>
    <w:p w14:paraId="3FA6D783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3) цена и дата закупки.</w:t>
      </w:r>
    </w:p>
    <w:p w14:paraId="7EA6A197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92185D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13.</w:t>
      </w:r>
      <w:r w:rsidRPr="009E79BD">
        <w:rPr>
          <w:rFonts w:ascii="Times New Roman" w:hAnsi="Times New Roman" w:cs="Times New Roman"/>
          <w:sz w:val="28"/>
          <w:szCs w:val="28"/>
        </w:rPr>
        <w:tab/>
        <w:t>Предоставление средств из бюджета поселения при выполнении условий</w:t>
      </w:r>
    </w:p>
    <w:p w14:paraId="54BD8106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0BA9D6" w14:textId="5A399FA2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В решении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могут устанавливаться условия предоставления средств из бюджета поселения, в </w:t>
      </w:r>
      <w:r w:rsidRPr="009E79B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которыми предоставление таких средств осуществляется в порядке, установленном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14:paraId="2B7F246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поселения.</w:t>
      </w:r>
    </w:p>
    <w:p w14:paraId="47A3421A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До утверждения указанного порядка доведение соответствующих бюджетных ассигнований и лимитов бюджетных обязательств </w:t>
      </w:r>
    </w:p>
    <w:p w14:paraId="5D2BC75F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до распорядителей или получателей средств бюджета поселения не допускается.</w:t>
      </w:r>
    </w:p>
    <w:p w14:paraId="738C5EE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2. Контроль за соблюдением указанных в части 1 настоящей статьи условий осуществляется главным распорядителем средств бюджета поселения.</w:t>
      </w:r>
    </w:p>
    <w:p w14:paraId="6B20AFA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FEC83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14.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Предоставление субсидий юридическим лицам </w:t>
      </w:r>
    </w:p>
    <w:p w14:paraId="4C53FB9D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(за исключением субсидий муниципальным учреждениям), индивидуальным предпринимателям, физическим лицам </w:t>
      </w:r>
    </w:p>
    <w:p w14:paraId="4CE885C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60478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14:paraId="7BA40C8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2. Субсидии юридическим лицам (за исключением субсидий муниципальным учреждениям, а также субсидий, указанных в части шестой настоящей статьи), индивидуальным предпринимателям, а также физическим лицам – производителям товаров, работ, услуг из бюджета поселения предоставляются в случаях и порядке, предусмотренных решением </w:t>
      </w:r>
    </w:p>
    <w:p w14:paraId="5F80BF9A" w14:textId="7E5ADF94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и принимаемыми </w:t>
      </w:r>
    </w:p>
    <w:p w14:paraId="694351D5" w14:textId="5DD41E21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в соответствии с ним муниципальными правовыми актами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или актами уполномоченных ею.</w:t>
      </w:r>
    </w:p>
    <w:p w14:paraId="56A73EE1" w14:textId="40FA6FB3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3. Муниципальные правовые акты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сельсовет, регулирующие предоставление субсидий юридическим лицам </w:t>
      </w:r>
    </w:p>
    <w:p w14:paraId="69242A2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lastRenderedPageBreak/>
        <w:t>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должны определять:</w:t>
      </w:r>
    </w:p>
    <w:p w14:paraId="2B723A5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1) категории или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</w:t>
      </w:r>
    </w:p>
    <w:p w14:paraId="5835E8F6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на получение субсидий;</w:t>
      </w:r>
    </w:p>
    <w:p w14:paraId="273703C7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2) цели, условия и порядок предоставления субсидий;</w:t>
      </w:r>
    </w:p>
    <w:p w14:paraId="0498BE0A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3) порядок возврата субсидий в бюджет поселения в случае нарушения условий, установленных при их предоставлении;</w:t>
      </w:r>
    </w:p>
    <w:p w14:paraId="72BF49D1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4) порядок возврата в текущем финансовом году получателем субсидий остатков субсидий, не использованных в отчетном финансовом году, </w:t>
      </w:r>
    </w:p>
    <w:p w14:paraId="2F7FBC01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в случаях, предусмотренных соглашениями (договорами) о предоставлении субсидий;</w:t>
      </w:r>
    </w:p>
    <w:p w14:paraId="525C4D8D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5) положения об обязательной проверке главным распорядителем (распорядителем) бюджетных средств, предоставляющим субсидию, </w:t>
      </w:r>
    </w:p>
    <w:p w14:paraId="3A17F63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и органом муниципального контроля соблюдения условий, целей и порядка предоставления субсидий их получателями.</w:t>
      </w:r>
    </w:p>
    <w:p w14:paraId="444E37B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4.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</w:t>
      </w:r>
    </w:p>
    <w:p w14:paraId="07BCFC45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их предоставления.</w:t>
      </w:r>
    </w:p>
    <w:p w14:paraId="782695CA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5. Субсидии, предусмотренные настоящей статьей, могут предоставляться из бюджета поселения в соответствии с условиями </w:t>
      </w:r>
    </w:p>
    <w:p w14:paraId="7B4D6575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и сроками, предусмотренными концессионными соглашениями, заключенными в порядке, определенном законодательством Российской Федерации о концессионных соглашениях.</w:t>
      </w:r>
    </w:p>
    <w:p w14:paraId="633A3C1A" w14:textId="36A0BAE3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Заключение концессионных соглашений от имени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на срок, превышающий срок действия </w:t>
      </w:r>
      <w:r w:rsidRPr="009E79B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утвержденных лимитов бюджетных обязательств, осуществляется в случаях, предусмотренных решением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сельсовет, принимаемым в порядке, определяемом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14:paraId="4C20A25D" w14:textId="3F92204F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6. В решении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могут предусматриваться бюджетные ассигнования на предоставление </w:t>
      </w:r>
    </w:p>
    <w:p w14:paraId="1B01995D" w14:textId="45643488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в соответствии с решениями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14:paraId="27653484" w14:textId="29D5A4B6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Порядок предоставления указанных субсидий из бюджета поселения устанавливается правовыми актами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если данный порядок не определен решениями, предусмотренными абзацем первым настоящего пункта.</w:t>
      </w:r>
    </w:p>
    <w:p w14:paraId="709C7A7A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1381F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15.</w:t>
      </w:r>
      <w:r w:rsidRPr="009E79BD">
        <w:rPr>
          <w:rFonts w:ascii="Times New Roman" w:hAnsi="Times New Roman" w:cs="Times New Roman"/>
          <w:sz w:val="28"/>
          <w:szCs w:val="28"/>
        </w:rPr>
        <w:tab/>
        <w:t>Предоставление субсидий некоммерческим организациям, не являющимся казенными учреждениями</w:t>
      </w:r>
    </w:p>
    <w:p w14:paraId="0D6D02D9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1301D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Исключить.</w:t>
      </w:r>
    </w:p>
    <w:p w14:paraId="3639979A" w14:textId="5A7BA355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16.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Бюджетные инвестиции в объекты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14:paraId="5A79BF44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AB891F" w14:textId="48E4C10B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Бюджетные ассигнования на осуществление бюджетных инвестиций в объекты капитального строительства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программами, а также муниципальными правовыми актами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сельсовет. </w:t>
      </w:r>
    </w:p>
    <w:p w14:paraId="4EB80F93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2. Решения о подготовке и реализации бюджетных инвестиций </w:t>
      </w:r>
    </w:p>
    <w:p w14:paraId="063A65C7" w14:textId="30C1430B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в объекты капитального строительства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принимаются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14:paraId="095F41F0" w14:textId="7169583F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3. Бюджетные ассигнования на осуществление бюджетных инвестиций в объекты капитального строительства муниципальной собственности </w:t>
      </w:r>
      <w:r w:rsidRPr="009E79BD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отражаются в решении о бюджете и в 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суммарно по соответствующему виду расходов.</w:t>
      </w:r>
    </w:p>
    <w:p w14:paraId="267141F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бюджетных инвестиций </w:t>
      </w:r>
    </w:p>
    <w:p w14:paraId="61FCA042" w14:textId="34DCC81D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в объекты капитального строительства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в соответствии с инвестиционными проектами, </w:t>
      </w:r>
      <w:proofErr w:type="spellStart"/>
      <w:r w:rsidRPr="009E79B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которых осуществляется за счет межбюджетных субсидий, подлежат утверждению решением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в составе ведомственной структуры расходов раздельно по каждому инвестиционному проекту и соответствующему ему виду расходов.</w:t>
      </w:r>
    </w:p>
    <w:p w14:paraId="339CE3A9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4. Предоставление бюджетных инвестиций муниципальному унитарному предприятию, основанному на праве хозяйственного ведения, влечет соответствующее увеличение уставного фонда муниципального унитарного предприятия в порядке, установленном законодательством </w:t>
      </w:r>
    </w:p>
    <w:p w14:paraId="24D6A283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предприятиях.</w:t>
      </w:r>
    </w:p>
    <w:p w14:paraId="59254671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Предоставление бюджетных инвестиций муниципальному унитарному предприятию, основанному на праве оперативного управления, автономному и бюджетному учреждению влечет соответствующее увеличение основных средств, находящихся на праве оперативного управления, муниципального унитарного предприятия, автономного и бюджетного учреждения.</w:t>
      </w:r>
    </w:p>
    <w:p w14:paraId="060C488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5.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соглашениями.</w:t>
      </w:r>
    </w:p>
    <w:p w14:paraId="20461C1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6. Осуществление бюджетных инвестиций из бюджета поселения </w:t>
      </w:r>
    </w:p>
    <w:p w14:paraId="3CB12E32" w14:textId="33D6486E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в объекты капитального строительства муниципальной собственности, которые не относятся (не могут быть отнесены) к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сельсовет, не допускается.</w:t>
      </w:r>
    </w:p>
    <w:p w14:paraId="74460DB3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888E8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17.</w:t>
      </w:r>
      <w:r w:rsidRPr="009E79BD">
        <w:rPr>
          <w:rFonts w:ascii="Times New Roman" w:hAnsi="Times New Roman" w:cs="Times New Roman"/>
          <w:sz w:val="28"/>
          <w:szCs w:val="28"/>
        </w:rPr>
        <w:tab/>
        <w:t>Предоставление бюджетных инвестиций юридическим лицам, не являющимся муниципальными учреждениями и муниципальными унитарными предприятиями</w:t>
      </w:r>
    </w:p>
    <w:p w14:paraId="17D1A14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23C88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Предоставление бюджетных инвестиций юридическим лицам, </w:t>
      </w:r>
    </w:p>
    <w:p w14:paraId="57D19AD2" w14:textId="1CBA2752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lastRenderedPageBreak/>
        <w:t xml:space="preserve">не являющимся муниципальными учреждениями и муниципальными унитарными предприятиями,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в уставном (складочном) капитале, принадлежащей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  сельсовет, осуществляется в порядке и по ценам, которые определяются в соответствии с законодательством Российской Федерации.</w:t>
      </w:r>
    </w:p>
    <w:p w14:paraId="1F2D3CB6" w14:textId="41A3683C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поселения принимаются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в определяемом ею порядке.</w:t>
      </w:r>
    </w:p>
    <w:p w14:paraId="257EE477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2. Бюджетные инвестиции, планируемые к предоставлению юридическим лицам, указанным в части 1 настоящей статьи (за исключением бюджетных инвестиций, указанных в абзаце втором части 1 настоящей статьи), утверждаются решением о бюджете поселения в качестве отдельного приложения к данному решению с указанием юридического лица, объема </w:t>
      </w:r>
    </w:p>
    <w:p w14:paraId="100F749D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и цели предоставляемых бюджетных инвестиций.</w:t>
      </w:r>
    </w:p>
    <w:p w14:paraId="3BF9542C" w14:textId="5D4912C1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3. Договор между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сельсовет, или уполномоченным им исполнительным органом муниципальной власти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и юридическим лицом, указанным в части 1 настоящей статьи, об участии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в собственности субъекта инвестиций оформляется в течение трех месяцев после дня вступления в силу решения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14:paraId="671EEB1B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Отсутствие оформленных в установленном порядке договоров служит основанием для непредставления бюджетных инвестиций.</w:t>
      </w:r>
    </w:p>
    <w:p w14:paraId="282E63D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B8302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18.</w:t>
      </w:r>
      <w:r w:rsidRPr="009E79BD">
        <w:rPr>
          <w:rFonts w:ascii="Times New Roman" w:hAnsi="Times New Roman" w:cs="Times New Roman"/>
          <w:sz w:val="28"/>
          <w:szCs w:val="28"/>
        </w:rPr>
        <w:tab/>
        <w:t>Муниципальная адресная инвестиционная программа</w:t>
      </w:r>
    </w:p>
    <w:p w14:paraId="331D13BA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8A9731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Бюджетные инвестиции в объекты капитального строительства за счет средств бюджета поселения осуществляются в соответствии </w:t>
      </w:r>
    </w:p>
    <w:p w14:paraId="48D71DB9" w14:textId="4EC5ECF6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lastRenderedPageBreak/>
        <w:t xml:space="preserve">с муниципальной адресной инвестиционной программой, порядок формирования и реализации которой устанавливается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14:paraId="7F9C23D6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17BC95" w14:textId="6CA82AA0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19.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Дорожный фонд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14:paraId="3DAA7313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0D7CAA" w14:textId="15194A84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Дорожный фонд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создается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(за исключением решения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сельсовет). </w:t>
      </w:r>
    </w:p>
    <w:p w14:paraId="53745AA7" w14:textId="422F5D96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Порядок формирования и использования бюджетных ассигнований дорожного фонда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устанавливается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14:paraId="31C68ACA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C74439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20.</w:t>
      </w:r>
      <w:r w:rsidRPr="009E79BD">
        <w:rPr>
          <w:rFonts w:ascii="Times New Roman" w:hAnsi="Times New Roman" w:cs="Times New Roman"/>
          <w:sz w:val="28"/>
          <w:szCs w:val="28"/>
        </w:rPr>
        <w:tab/>
        <w:t>Муниципальные программы</w:t>
      </w:r>
    </w:p>
    <w:p w14:paraId="7F90F434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F56340" w14:textId="7F2DD2AA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Муниципальные программы утверждаются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  сельсовет. Сроки реализации муниципальных программ определяются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в устанавливаемом ею порядке.</w:t>
      </w:r>
    </w:p>
    <w:p w14:paraId="3EED91E6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Порядок принятия решений о разработке муниципальных программ, </w:t>
      </w:r>
    </w:p>
    <w:p w14:paraId="3B0303F0" w14:textId="0870C55C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их формирования и реализации устанавливается муниципальным правовым актом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7DBAF0CA" w14:textId="41D5BA08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2. Объем бюджетных ассигнований на финансовое обеспечение реализации муниципальных программ утверждается решением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утвердившим программу.</w:t>
      </w:r>
    </w:p>
    <w:p w14:paraId="07B47716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Муниципальные программы, предлагаемые к реализации начиная </w:t>
      </w:r>
    </w:p>
    <w:p w14:paraId="31494AA7" w14:textId="4826C04C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14:paraId="63C1C354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Муниципальные программы подлежат приведению в соответствие </w:t>
      </w:r>
    </w:p>
    <w:p w14:paraId="1B6F657A" w14:textId="0E9FB105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lastRenderedPageBreak/>
        <w:t xml:space="preserve">с решением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не позднее двух месяцев со дня вступления его в силу.</w:t>
      </w:r>
    </w:p>
    <w:p w14:paraId="1B94CBB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3. По каждой муниципальной программе ежегодно проводится оценка эффективности ее реализации. Порядок проведения указанной оценки </w:t>
      </w:r>
    </w:p>
    <w:p w14:paraId="36590A5F" w14:textId="60D92F5C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и её критерии устанавливаются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14:paraId="10EFA9E5" w14:textId="5FA7068A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По результатам указанной оценки,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программы. </w:t>
      </w:r>
    </w:p>
    <w:p w14:paraId="55555F53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21.</w:t>
      </w:r>
      <w:r w:rsidRPr="009E79BD">
        <w:rPr>
          <w:rFonts w:ascii="Times New Roman" w:hAnsi="Times New Roman" w:cs="Times New Roman"/>
          <w:sz w:val="28"/>
          <w:szCs w:val="28"/>
        </w:rPr>
        <w:tab/>
        <w:t>Ведомственные целевые программы</w:t>
      </w:r>
    </w:p>
    <w:p w14:paraId="4736E8A4" w14:textId="5554D39C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В бюджете поселения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14:paraId="2087AE3A" w14:textId="64D5E9CB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22.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Расходные обязательства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1033A7F6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BF4762" w14:textId="599EA54C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Расходные обязательства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возникают в результате:</w:t>
      </w:r>
    </w:p>
    <w:p w14:paraId="4D224B39" w14:textId="603BAF39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1) принятия муниципальных правовых актов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(от имени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сельсовет) договоров (соглашений) по данным вопросам;</w:t>
      </w:r>
    </w:p>
    <w:p w14:paraId="37ACB4A1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2) принятия муниципальных правовых актов при осуществлении органами местного самоуправления переданных им отдельных государственных полномочий; </w:t>
      </w:r>
    </w:p>
    <w:p w14:paraId="779A660B" w14:textId="50DF6FBC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3) заключения от имени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договоров (соглашений) с муниципальными казенными учреждениями.</w:t>
      </w:r>
    </w:p>
    <w:p w14:paraId="7949A0DD" w14:textId="6845A8CD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2. Расходные обязательства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сельсовет, указанные в пунктах 1 и 3 части 1 настоящей статьи, устанавливаются органами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  </w:t>
      </w:r>
      <w:r w:rsidRPr="009E79BD">
        <w:rPr>
          <w:rFonts w:ascii="Times New Roman" w:hAnsi="Times New Roman" w:cs="Times New Roman"/>
          <w:sz w:val="28"/>
          <w:szCs w:val="28"/>
        </w:rPr>
        <w:lastRenderedPageBreak/>
        <w:t>сельсовет самостоятельно, и исполняются за счет собственных доходов и источников финансирования дефицита бюджета поселения.</w:t>
      </w:r>
    </w:p>
    <w:p w14:paraId="18AD3BA5" w14:textId="65F9A55B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3. Расходные обязательства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указанные в пункте 2 части 1 настоящей статьи, устанавливаются муниципальными правовыми актами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в соответствии с федеральными законами, законами Республики Башкортостан и исполняются за счет и в пределах субвенций из бюджета Республики Башкортостан, предоставляемых бюджету поселения в порядке, предусмотренном статьей 140 Бюджетного кодекса.</w:t>
      </w:r>
    </w:p>
    <w:p w14:paraId="48D5D812" w14:textId="0714F73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В случае если 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превышены нормативы, используемые в методиках расчета соответствующих субвенций, финансовое обеспечение дополнительных расходов, необходимых для полного исполнения указанных расходных обязательств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осуществляется за счет собственных доходов и источников финансирования дефицита бюджета сельского поселения </w:t>
      </w:r>
      <w:proofErr w:type="spellStart"/>
      <w:r w:rsidRPr="009E79BD">
        <w:rPr>
          <w:rFonts w:ascii="Times New Roman" w:hAnsi="Times New Roman" w:cs="Times New Roman"/>
          <w:sz w:val="28"/>
          <w:szCs w:val="28"/>
        </w:rPr>
        <w:t>Иртюбякского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14:paraId="4ECF0E0B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5A9E39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23.</w:t>
      </w:r>
      <w:r w:rsidRPr="009E79BD">
        <w:rPr>
          <w:rFonts w:ascii="Times New Roman" w:hAnsi="Times New Roman" w:cs="Times New Roman"/>
          <w:sz w:val="28"/>
          <w:szCs w:val="28"/>
        </w:rPr>
        <w:tab/>
        <w:t>Реестры расходных обязательств</w:t>
      </w:r>
    </w:p>
    <w:p w14:paraId="4774F5E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0B83CD" w14:textId="6278BD58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обязаны вести реестр расходных обязательств.</w:t>
      </w:r>
    </w:p>
    <w:p w14:paraId="6DCC2F3B" w14:textId="7D05B75B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2. Реестр расходных обязательств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ведется в порядке, установленном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14:paraId="4D3CC9AB" w14:textId="50041F50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3. Реестр расходных обязательств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представляется финансовым органом поселения в финансовый орган муниципального района </w:t>
      </w:r>
      <w:proofErr w:type="spellStart"/>
      <w:r w:rsidRPr="009E79B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район в порядке, установленном финансовым органом муниципального района </w:t>
      </w:r>
      <w:proofErr w:type="spellStart"/>
      <w:r w:rsidRPr="009E79B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14:paraId="301179DE" w14:textId="24AAC6FA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24.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Резервный фонд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297CFDD6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22B975" w14:textId="090CF38D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В расходной части бюджета поселения предусматривается создание резервного фонда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3E31989E" w14:textId="689045E5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lastRenderedPageBreak/>
        <w:t xml:space="preserve">2. Размер резервного фонда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устанавливается решением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сельсовет, и не может превышать 3 процента утвержденного указанным решением общего объема расходов.</w:t>
      </w:r>
    </w:p>
    <w:p w14:paraId="0FB8BA72" w14:textId="144DDF1F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3. Средства резервного фонда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3CD5611C" w14:textId="2695AD3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4. Бюджетные ассигнования резервного фонда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предусмотренные в составе бюджета поселения, используются по решению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14:paraId="60FB43C4" w14:textId="2C81A842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5. Порядок использования бюджетных ассигнований резервного фонда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предусмотренных в составе бюджета поселения, устанавливается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226392D1" w14:textId="523B3829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6. Отчет об использовании бюджетных ассигнований резервного фонда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прилагается </w:t>
      </w:r>
    </w:p>
    <w:p w14:paraId="610422E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к ежеквартальному и годовому отчетам об исполнении бюджета поселения.</w:t>
      </w:r>
    </w:p>
    <w:p w14:paraId="76BB1276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03B52" w14:textId="56A538EC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25.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Осуществление расходов, не предусмотренных бюджетом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14:paraId="46B0756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94EE99" w14:textId="6D2CB438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Если принимается муниципальный правовой акт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сельсовет, предусматривающий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</w:t>
      </w:r>
    </w:p>
    <w:p w14:paraId="3E924FE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не исполнялись, указанный муниципальный правовой акт должен содержать нормы, определяющие источники и порядок исполнения новых видов расходных обязательств,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Федерации.</w:t>
      </w:r>
    </w:p>
    <w:p w14:paraId="0E112A1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2. Выделение бюджетных ассигнований на принятие новых видов расходных обязательств или увеличение бюджетных ассигнований </w:t>
      </w:r>
    </w:p>
    <w:p w14:paraId="43896D68" w14:textId="61BE30C5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lastRenderedPageBreak/>
        <w:t xml:space="preserve">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либо в текущем финансовом году после внесения соответствующих изменений в решение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бюджета.</w:t>
      </w:r>
    </w:p>
    <w:p w14:paraId="0A370494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B7546A" w14:textId="3C19720C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Глава 4. Муниципальный долг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432E5E9E" w14:textId="2337E5D0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26.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Управление муниципальным долгом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64F0B3D4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2FC375" w14:textId="25A0CAE1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Управление муниципальным долгом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– совокупность действий по планированию и осуществлению муниципальных заимствований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сельсовет, планированию и предоставлению муниципальных гарантий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обслуживанию и погашению долговых обязательств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206A0126" w14:textId="518216E4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2. Управление муниципальным долгом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осуществляется администрацией поселения в соответствии с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1DBAD7A3" w14:textId="2DB28133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3. Долговые обязательства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  сельсовет полностью и без условий обеспечиваются всем находящимся в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имуществом, составляющим казну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сельсовет, и исполняются за счет средств бюджета поселения.</w:t>
      </w:r>
    </w:p>
    <w:p w14:paraId="23EF5C79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BB5E65" w14:textId="61CDE30C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27.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Осуществление муниципальных заимствований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14:paraId="1F210F04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49BEC4" w14:textId="13BE56BA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От имени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право осуществления муниципальных заимствований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в соответствии с положениями Бюджетного кодекса и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принадлежит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7228512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BD8B7A" w14:textId="324D9FD6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28.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Порядок и условия предоставления муниципальных гарантий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759C803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EEAC79" w14:textId="6FABC69E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От имени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муниципальные гарантии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предоставляются администрацией поселения в пределах общей суммы предоставляемых гарантий, указанной в решении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в соответствии с требованиями Бюджетного кодекса и в порядке, установленном муниципальными правовыми актами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525B5B53" w14:textId="62492CC5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2. Предоставление муниципальных гарантий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осуществляется администрацией поселения на основании решения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сельсовет, решений администрации поселения, а также договоров о предоставлении муниципальной гарантии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при выполнении условий, установленных Бюджетным кодексом:</w:t>
      </w:r>
    </w:p>
    <w:p w14:paraId="15CB4FE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проведения финансовым органом поселения анализа финансового состояния принципала в установленном им порядке;</w:t>
      </w:r>
    </w:p>
    <w:p w14:paraId="33C6099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предоставления принципалом (за исключением случаев, когда принципалом является Российская Федерация, субъект Российской Федерации) соответствующего требованиям статьи 93.2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</w:t>
      </w:r>
    </w:p>
    <w:p w14:paraId="4F6AE58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в какой-либо части гарантии;</w:t>
      </w:r>
    </w:p>
    <w:p w14:paraId="52F48007" w14:textId="7E7CC0AA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отсутствия у принципала, его поручителей (гарантов) просроченной задолженности по денежным обязательствам перед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от имени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14:paraId="08E05C6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</w:t>
      </w:r>
      <w:r w:rsidRPr="009E79BD">
        <w:rPr>
          <w:rFonts w:ascii="Times New Roman" w:hAnsi="Times New Roman" w:cs="Times New Roman"/>
          <w:sz w:val="28"/>
          <w:szCs w:val="28"/>
        </w:rPr>
        <w:lastRenderedPageBreak/>
        <w:t xml:space="preserve">гарантий обеспечение исполнения обязательств принципала перед гарантом, которые могут возникнуть в связи </w:t>
      </w:r>
    </w:p>
    <w:p w14:paraId="2246407A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 предъявлением гарантом регрессных требований к принципалу, не требуется.</w:t>
      </w:r>
    </w:p>
    <w:p w14:paraId="7C24465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3. Оценка ликвидности (надежности) банковской гарантии, поручительства, предоставляемых в обеспечение исполнения обязательств принципала,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регрессных требований к принципалу осуществляется финансовым органом поселения, в установленном </w:t>
      </w:r>
    </w:p>
    <w:p w14:paraId="16AC208D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им порядке.</w:t>
      </w:r>
    </w:p>
    <w:p w14:paraId="64696EB4" w14:textId="5907F65A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Оценка имущества, предоставляемого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какой-либо части гарантии осуществляется органом </w:t>
      </w:r>
    </w:p>
    <w:p w14:paraId="3BC8D30C" w14:textId="2D82E6E2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по управлению муниципальной собственностью в порядке, установленном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сельсовет. </w:t>
      </w:r>
    </w:p>
    <w:p w14:paraId="22553D2A" w14:textId="38E69FAB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4.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документов согласно перечню, устанавливаемому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14:paraId="3B184AE0" w14:textId="16179BDF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5.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заключает договоры о предоставлении муниципальных гарантий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и выдает муниципальные гарантии.</w:t>
      </w:r>
    </w:p>
    <w:p w14:paraId="2DFD4C51" w14:textId="40DEA5DD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6. Муниципальные гарантии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предоставляются с взиманием платы, размер которой устанавливается решением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69658A34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7. Финансовый орган поселения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14:paraId="7773D15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33F33E" w14:textId="355DD782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lastRenderedPageBreak/>
        <w:t xml:space="preserve">Глава 5. Участники бюджетного процесса 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14:paraId="3107612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27B20D" w14:textId="579067F8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29.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Участники бюджетного процесса 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14:paraId="24E640C4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4F60D8" w14:textId="222D6AFA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 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являются:</w:t>
      </w:r>
    </w:p>
    <w:p w14:paraId="70430D71" w14:textId="627A65A4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1) Глава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14:paraId="5767931F" w14:textId="11652B56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2)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14:paraId="3B83FBD5" w14:textId="3007CCF2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3)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сельсовет; </w:t>
      </w:r>
    </w:p>
    <w:p w14:paraId="5160DF9D" w14:textId="6F9D8EB8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4) Финансовый орган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14:paraId="0C6F5D95" w14:textId="608278A5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5) Органы муниципального финансового контроля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14:paraId="2765E4E9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6) Главные распорядители (распорядители) и получатели средств бюджета поселения;</w:t>
      </w:r>
    </w:p>
    <w:p w14:paraId="0B0B98F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7) Главные администраторы (администраторы) доходов бюджета поселения;</w:t>
      </w:r>
    </w:p>
    <w:p w14:paraId="56F6DDF1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8) Главные администраторы (администраторы) источников финансирования дефицита бюджета поселения.</w:t>
      </w:r>
    </w:p>
    <w:p w14:paraId="57AD4D93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85F73D" w14:textId="305D1EC8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30.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Бюджетные полномочия главы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14:paraId="646ABC25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C0C13D" w14:textId="5BC22D91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вносит на рассмотрение в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проекты Решений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(проекты Решений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и среднесрочного финансового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сельсовет), проекты Решений 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за отчетный финансовый год, осуществляет иные полномочия в соответствии с Бюджетным кодексом, настоящим Положением и принимаемыми в соответствии с ними муниципальными правовыми актами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регулирующими бюджетные правоотношения. </w:t>
      </w:r>
    </w:p>
    <w:p w14:paraId="16C22D49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500131" w14:textId="15C64B0E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31.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Бюджетные полномочия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14:paraId="424A8D11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129DF7" w14:textId="7CF08151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(далее – Совет поселения) рассматривает и утверждает бюджет поселения, отчет об его исполнении, осуществляет контроль в ходе рассмотрения отдельных вопросов исполнения бюджета поселения на своих заседаниях, заседаниях комитетов, комиссий, рабочих групп Совета поселения, в ходе проводимых Советом поселения слушаний и в связи с депутатскими запросами, формирует и определяет правовой статус органов внешнего муниципального финансового контроля, осуществляет другие полномочия в соответствии с Бюджетным кодексом, настоящим Положением,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 и Республики Башкортостан, а также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0242EFF1" w14:textId="150C77EE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2. Совету поселения в пределах его компетенции по бюджетным вопросам, установленной Конституцией Российской Федерации, Бюджетным Кодексом, Конституцией Республики Башкортостан, настоящим Положением, иными нормативными правовыми актами Российской Федерации и Республики Башкортостан, для обеспечения его полномочий должна быть предоставлена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вся необходимая информация.</w:t>
      </w:r>
    </w:p>
    <w:p w14:paraId="5CFB908B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E513D8" w14:textId="2C9CA7B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32.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Бюджетные полномочия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14:paraId="24370CCD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F2EB50" w14:textId="38941D8B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1) на основании и во исполнение Бюджетного кодекса, настоящего Положения, иных актов бюджетного законодательства Российской Федерации и Республики Башкортостан, актов Президента Республики Башкортостан и Правительства Республики Башкортостан, муниципальных правовых актов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принимает правовые акты в установленной сфере деятельности.</w:t>
      </w:r>
    </w:p>
    <w:p w14:paraId="783A49E7" w14:textId="7FE4FC2A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lastRenderedPageBreak/>
        <w:t xml:space="preserve">2)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обеспечивает составление проекта бюджета поселения (проекта бюджета поселения и среднесрочного финансового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сельсовет),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поселения;</w:t>
      </w:r>
    </w:p>
    <w:p w14:paraId="6F322E35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3) разрабатывает и утверждает методики распределения или порядок предоставления межбюджетных трансфертов; </w:t>
      </w:r>
    </w:p>
    <w:p w14:paraId="73239AD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4) обеспечивает исполнение бюджета поселения и составление бюджетной отчетности;</w:t>
      </w:r>
    </w:p>
    <w:p w14:paraId="37F91AFA" w14:textId="4C632CD1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5) представляет отчет об исполнении бюджета поселения главе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для внесения на рассмотрение и утверждение Совета поселения;</w:t>
      </w:r>
    </w:p>
    <w:p w14:paraId="6A8CCB0D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6) обеспечивает управление муниципальным долгом;</w:t>
      </w:r>
    </w:p>
    <w:p w14:paraId="36569095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7) осуществляет иные полномочия, определенные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14:paraId="31F57C5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AF279D" w14:textId="0DEE7C02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33.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Бюджетные полномочия органов муниципального финансового контроля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278F730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3B8CF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1. Бюджетные полномочия органов муниципального финансового контроля, к которым относятся постоянная Комиссия по бюджету, налогам и вопросам собственности, (далее – орган внешнего муниципального финансового контроля), орган муниципального финансового контроля, являющийся органом (должностным лицом) администрации поселения, по осуществлению муниципального финансового контроля установлены настоящим Положением.</w:t>
      </w:r>
    </w:p>
    <w:p w14:paraId="189C6C0D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2. Орган внешнего муниципального финансового контроля также осуществляет бюджетные полномочия по:</w:t>
      </w:r>
    </w:p>
    <w:p w14:paraId="43E9F3A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аудиту эффективности, направленному на определение экономности </w:t>
      </w:r>
    </w:p>
    <w:p w14:paraId="0135521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и результативности использования бюджетных средств;</w:t>
      </w:r>
    </w:p>
    <w:p w14:paraId="759A2E70" w14:textId="6325D239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экспертизе проекта Решения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сельсовет, в том числе обоснованности показателей (параметров </w:t>
      </w:r>
    </w:p>
    <w:p w14:paraId="36F47DD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и характеристик) бюджета поселения;</w:t>
      </w:r>
    </w:p>
    <w:p w14:paraId="5C8C8FE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lastRenderedPageBreak/>
        <w:t>экспертизе муниципальных программ;</w:t>
      </w:r>
    </w:p>
    <w:p w14:paraId="177A4361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48779044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14:paraId="2DE66B1A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другим вопросам, установленным Федеральным законом </w:t>
      </w:r>
    </w:p>
    <w:p w14:paraId="7BA79B95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от 7 февраля 2011 года № 6-ФЗ "Об общих принципах организации </w:t>
      </w:r>
    </w:p>
    <w:p w14:paraId="6808ACD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и деятельности контрольно-счетных органов субъектов Российской Федерации и муниципальных образований".</w:t>
      </w:r>
    </w:p>
    <w:p w14:paraId="2FDBD547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3. Органы муниципального финансового контроля, являющиеся органами (должностными лицами) администрации поселения, обязаны предоставлять информацию и документы, запрашиваемые Федеральной службой финансово-бюджетного надзора в целях осуществления ею анализа исполнения бюджетных полномочий органов муниципального финансового контроля, являющихся органами (должностными лицами) администрации поселения.</w:t>
      </w:r>
    </w:p>
    <w:p w14:paraId="1F91D37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4. Органы муниципального финансового контроля, являющиеся органами (должностными лицами) администрации поселения, проводят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14:paraId="386A71CB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5. Бюджетные полномочия органа внешнего муниципального финансового контроля, предусмотренные частью 1 и 2 настоящей статьи, осуществляются с соблюдением положений, установленных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669C525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10768E" w14:textId="15A5728E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34.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Бюджетные полномочия финансового органа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10A0E4FA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7D17ED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Финансовый орган поселения обладает следующими бюджетными полномочиями:</w:t>
      </w:r>
    </w:p>
    <w:p w14:paraId="650B8F0D" w14:textId="34803F90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1) организует составление и составляет проект бюджета поселения (проект бюджета поселения и среднесрочного финансового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сельсовет), представляет проект бюджета поселения главе </w:t>
      </w:r>
      <w:r w:rsidRPr="009E79BD">
        <w:rPr>
          <w:rFonts w:ascii="Times New Roman" w:hAnsi="Times New Roman" w:cs="Times New Roman"/>
          <w:sz w:val="28"/>
          <w:szCs w:val="28"/>
        </w:rPr>
        <w:lastRenderedPageBreak/>
        <w:t>администрации поселения с необходимыми документами и материалами для внесения в Совет поселения;</w:t>
      </w:r>
    </w:p>
    <w:p w14:paraId="077BC92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2) организует исполнение бюджета поселения; </w:t>
      </w:r>
    </w:p>
    <w:p w14:paraId="32E0B86F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3) осуществляет в пределах своей компетенции методическое руководство в области составления и исполнения бюджета поселения;</w:t>
      </w:r>
    </w:p>
    <w:p w14:paraId="721036F0" w14:textId="78AD52E6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4) разрабатывает и представляет в администрацию поселения основные направления бюджетной и налоговой политики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14:paraId="7318935D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5) разрабатывает прогноз основных характеристик бюджета поселения;</w:t>
      </w:r>
    </w:p>
    <w:p w14:paraId="10DA527F" w14:textId="3AAA0390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6) получает от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материалы, необходимые для составления проекта бюджета поселения (проекта бюджета поселения и среднесрочного финансового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сельсовет), отчета </w:t>
      </w:r>
    </w:p>
    <w:p w14:paraId="229B816B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об исполнении бюджета поселения;</w:t>
      </w:r>
    </w:p>
    <w:p w14:paraId="42C0B0F3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7) устанавливает порядок и методику планирования бюджетных ассигнований;</w:t>
      </w:r>
    </w:p>
    <w:p w14:paraId="75513443" w14:textId="63541E12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8) утверждает перечень кодов подвидов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и находящиеся в их ведении казенные учреждения;</w:t>
      </w:r>
    </w:p>
    <w:p w14:paraId="474EF45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9) устанавливает, если иное не установлено Бюджетным кодексом, законодательством Республики Башкортостан перечень и коды целевых статей расходов бюджета поселения,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 из бюджета поселения, имеющих целевое назначение;</w:t>
      </w:r>
    </w:p>
    <w:p w14:paraId="3AFF7236" w14:textId="64B05572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10) разрабатывает программу муниципальных заимствований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сельсовет, программу муниципальных гарантий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14:paraId="74CD5097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11) осуществляет проверку финансового состояния принципала </w:t>
      </w:r>
    </w:p>
    <w:p w14:paraId="03999BEF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и ликвидности (надежности) банковской гарантии, поручительства, предоставляемых в обеспечение исполнения обязательств принципала, которые могут возникнуть в будущем в связи с предъявлением гарантом, исполнившим в полном объеме или в какой либо части обязательства </w:t>
      </w:r>
    </w:p>
    <w:p w14:paraId="36FFC2AB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по гарантии, регрессных требований к принципалу;</w:t>
      </w:r>
    </w:p>
    <w:p w14:paraId="0CDBDF5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lastRenderedPageBreak/>
        <w:t>12)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гарантиям;</w:t>
      </w:r>
    </w:p>
    <w:p w14:paraId="6A14799A" w14:textId="1F5F88D6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13) ведет муниципальную долговую книгу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сельсовет, учет и регистрацию долговых обязательств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14:paraId="2E89F717" w14:textId="16A342AA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14) обеспечивает передачу информации о долговых обязательствах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отраженной в муниципальной долговой книге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в Министерство финансов Республики Башкортостан и несет ответственность за достоверность данных о долговых обязательствах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переданных в Министерство финансов Республики Башкортостан;</w:t>
      </w:r>
    </w:p>
    <w:p w14:paraId="7DD907A4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15) устанавливает порядок оценки надежности (ликвидности) банковской гарантии, поручительства;</w:t>
      </w:r>
    </w:p>
    <w:p w14:paraId="0A071A1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16) осуществляет оценку надежности (ликвидности) банковской гарантии, поручительства;</w:t>
      </w:r>
    </w:p>
    <w:p w14:paraId="4D7F987A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17)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принимает решения </w:t>
      </w:r>
    </w:p>
    <w:p w14:paraId="330950CB" w14:textId="00DE13AF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о заключении мировых соглашений, устанавливая условия урегулирования задолженности должников по денежным обязательствам перед 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возникающей при предоставлении бюджетных кредитов, способами, предусмотренными решением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14:paraId="076D58B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18)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14:paraId="08F1E7BC" w14:textId="0F883F9B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19) ведет реестр расходных обязательств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14:paraId="4353DD0E" w14:textId="15C8A1DC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20) обеспечивает представление реестра расходных обязательств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в финансовый орган муниципального района в порядке, установленном финансовым органом муниципального района;</w:t>
      </w:r>
    </w:p>
    <w:p w14:paraId="0354400D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21) устанавливает порядок составления и ведения сводной бюджетной росписи бюджета поселения;</w:t>
      </w:r>
    </w:p>
    <w:p w14:paraId="5229DDA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lastRenderedPageBreak/>
        <w:t>22) составляет и ведет сводную бюджетную роспись бюджета поселения;</w:t>
      </w:r>
    </w:p>
    <w:p w14:paraId="2B2952F2" w14:textId="720ED121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23) устанавливает порядок составления и ведения кассового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 сельсовет, а также состав и сроки представления главными распорядителями (распорядителями) средств бюджета поселения, главными администраторами доходов бюджета поселения, главными администраторами источников финансирования дефицита бюджета поселения сведений, необходимых для составления и ведения кассового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14:paraId="6B5FE162" w14:textId="05748392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24) осуществляет составление и ведение кассового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14:paraId="585653C7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25)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поселения; </w:t>
      </w:r>
    </w:p>
    <w:p w14:paraId="02D8D7C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26) устанавливает порядок ведения сводного реестра главных распорядителей, распорядителей и получателей средств бюджета поселения, главных администраторов и администраторов доходов бюджета поселения, главных администраторов и администраторов источников финансирования дефицита бюджета поселения;</w:t>
      </w:r>
    </w:p>
    <w:p w14:paraId="53DAC901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27) ведет сводный реестр главных распорядителей, распорядителей </w:t>
      </w:r>
    </w:p>
    <w:p w14:paraId="0B5E11C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и получателей средств бюджета поселения, главных администраторов </w:t>
      </w:r>
    </w:p>
    <w:p w14:paraId="32DD6ED7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и администраторов доходов бюджета поселения, главных администраторов </w:t>
      </w:r>
    </w:p>
    <w:p w14:paraId="73F1FCA1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и администраторов источников финансирования дефицита бюджета поселения;</w:t>
      </w:r>
    </w:p>
    <w:p w14:paraId="2575941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28) устанавливает порядок открытия и ведения лицевых счетов для учета операций главных распорядителей, распорядителей и получателей средств бюджета поселения, главных администраторов и администраторов источников финансирования дефицита бюджета поселения;</w:t>
      </w:r>
    </w:p>
    <w:p w14:paraId="2ABFFE7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29) осуществляет открытие и ведение лицевых счетов для учета операций главных распорядителей, распорядителей и получателей средств бюджета поселения, главных администраторов и администраторов источников финансирования дефицита бюджета поселения;</w:t>
      </w:r>
    </w:p>
    <w:p w14:paraId="22920495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30) устанавливает порядок составления и ведения бюджетных росписей главных распорядителей (распорядителей) средств бюджета поселения, включая внесение изменений в них;</w:t>
      </w:r>
    </w:p>
    <w:p w14:paraId="56C68A7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lastRenderedPageBreak/>
        <w:t xml:space="preserve">31) доводит до главных распорядителей средств бюджета поселения, главных администраторов источников финансирования дефицита бюджета поселения бюджетные ассигнования и лимиты бюджетных обязательств </w:t>
      </w:r>
    </w:p>
    <w:p w14:paraId="19B9E16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в соответствии с показателями утвержденной сводной бюджетной росписи бюджета поселения;</w:t>
      </w:r>
    </w:p>
    <w:p w14:paraId="0B07EEE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32) устанавливает случаи и порядок утверждения и доведения </w:t>
      </w:r>
    </w:p>
    <w:p w14:paraId="4A65C5C6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до главных распорядителей, распорядителей и получателей средств бюджета поселения предельного объема оплаты денежных обязательств </w:t>
      </w:r>
    </w:p>
    <w:p w14:paraId="3D61284D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в соответствующем периоде текущего финансового года (предельные объемы финансирования);</w:t>
      </w:r>
    </w:p>
    <w:p w14:paraId="5353F6FA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33) доводит до главных распорядителей (распорядителей) средств бюджета поселения предельные объемы оплаты денежных обязательств </w:t>
      </w:r>
    </w:p>
    <w:p w14:paraId="5736A8F7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в соответствующем периоде текущего финансового года (предельные объемы финансирования);</w:t>
      </w:r>
    </w:p>
    <w:p w14:paraId="66FCE4E5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34)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поселения;</w:t>
      </w:r>
    </w:p>
    <w:p w14:paraId="0EE604E1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35)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поселения, лицевые счета которых открыты в финансовом органе поселения;</w:t>
      </w:r>
    </w:p>
    <w:p w14:paraId="2955DD7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36) устанавливает порядок обеспечения получателей средств бюджета поселения наличными деньгами, в том числе обеспечения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14:paraId="5E1EF5A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37) устанавливает порядок завершения операций по исполнению бюджета поселения в текущем финансовом году;</w:t>
      </w:r>
    </w:p>
    <w:p w14:paraId="64C1E69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38) осуществляет управление средствами на едином счете бюджета поселения при кассовом обслуживании исполнения бюджета поселения;</w:t>
      </w:r>
    </w:p>
    <w:p w14:paraId="7DB75B0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39) устанавливает порядок приостановления операций по лицевым счетам, открытым главным распорядителям, распорядителям и получателям средств бюджета поселения в финансовом органе поселения </w:t>
      </w:r>
    </w:p>
    <w:p w14:paraId="7E2B521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в предусмотренных бюджетным законодательством Российской Федерации </w:t>
      </w:r>
    </w:p>
    <w:p w14:paraId="5EF9FC13" w14:textId="2486855B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lastRenderedPageBreak/>
        <w:t xml:space="preserve">и Республики Башкортостан случаях, а также в соответствии с правовыми актами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14:paraId="37484124" w14:textId="1AEBE365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40) осуществляет приостановление операций по лицевым счетам, открытым главным распорядителям,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случаях, а также в соответствии с правовыми актами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в порядке, установленном финансовым органом поселения;</w:t>
      </w:r>
    </w:p>
    <w:p w14:paraId="69F7CC8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41) осуществляет внутренний муниципальный финансовый контроль </w:t>
      </w:r>
    </w:p>
    <w:p w14:paraId="626F528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в соответствии с полномочиями, установленными Бюджетным кодексом, иными актами бюджетного законодательства Российской Федерации </w:t>
      </w:r>
    </w:p>
    <w:p w14:paraId="63BEEBCC" w14:textId="3C7E1F45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и Республики Башкортостан, а также правовыми актами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14:paraId="2E68E5A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42) устанавливает порядок составления бюджетной отчетности;</w:t>
      </w:r>
    </w:p>
    <w:p w14:paraId="093DEFEA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43) ежемесячно составляет и представляет отчет о кассовом исполнении бюджета поселения в порядке, установленном финансовым органом муниципального района;</w:t>
      </w:r>
    </w:p>
    <w:p w14:paraId="28298DBF" w14:textId="1D8920C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44) осуществляет исполнение судебных актов по обращению взыскания на средства бюджета поселения по денежным обязательствам бюджетных учреждений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ведет учет и осуществляет хранение исполнительных документов и иных документов, связанных </w:t>
      </w:r>
    </w:p>
    <w:p w14:paraId="5D2F928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 их исполнением;</w:t>
      </w:r>
    </w:p>
    <w:p w14:paraId="05154373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45) устанавливает порядок исполнения решения о применении бюджетных мер принуждения;</w:t>
      </w:r>
    </w:p>
    <w:p w14:paraId="1BC956AA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46) принимает решение о применении бюджетных мер принуждения </w:t>
      </w:r>
    </w:p>
    <w:p w14:paraId="160E80F7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на основании уведомлений о применении бюджетных мер принуждения;</w:t>
      </w:r>
    </w:p>
    <w:p w14:paraId="457648F7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47) применяет бюджетные меры принуждения в соответствии </w:t>
      </w:r>
    </w:p>
    <w:p w14:paraId="65D9FF46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с решением об их применении; </w:t>
      </w:r>
    </w:p>
    <w:p w14:paraId="77230E9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48) на основании и во исполнение Бюджетного кодекса, настоящего Положения иных актов бюджетного законодательства Российской Федерации и Республики Башкортостан, актов Президента Республики Башкортостан </w:t>
      </w:r>
    </w:p>
    <w:p w14:paraId="16F2F7B2" w14:textId="1AEBF6F8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и Правительства Республики Башкортостан, муниципальных правовых актов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разрабатывает </w:t>
      </w:r>
      <w:r w:rsidRPr="009E79BD">
        <w:rPr>
          <w:rFonts w:ascii="Times New Roman" w:hAnsi="Times New Roman" w:cs="Times New Roman"/>
          <w:sz w:val="28"/>
          <w:szCs w:val="28"/>
        </w:rPr>
        <w:lastRenderedPageBreak/>
        <w:t>и вносит на утверждение в администрацию поселения муниципальные правовые акты в установленной сфере деятельности;</w:t>
      </w:r>
    </w:p>
    <w:p w14:paraId="02151680" w14:textId="45493DB4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49) осуществляет иные полномочия в соответствии с Бюджетным кодексом, настоящим Положением, иными актами бюджетного законодательства Российской Федерации и Республики Башкортостан, нормативными актами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14:paraId="7E0CCDC4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Отдельные бюджетные полномочия финансового органа поселения могут осуществляться финансовым органом муниципального района </w:t>
      </w:r>
    </w:p>
    <w:p w14:paraId="4C3ECAE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на основе соглашения между администрацией поселения и администрацией муниципального района.</w:t>
      </w:r>
    </w:p>
    <w:p w14:paraId="1FFB8DBD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794283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35.</w:t>
      </w:r>
      <w:r w:rsidRPr="009E79BD">
        <w:rPr>
          <w:rFonts w:ascii="Times New Roman" w:hAnsi="Times New Roman" w:cs="Times New Roman"/>
          <w:sz w:val="28"/>
          <w:szCs w:val="28"/>
        </w:rPr>
        <w:tab/>
        <w:t>Бюджетные полномочия иных участников бюджетного процесса</w:t>
      </w:r>
    </w:p>
    <w:p w14:paraId="16F94D9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21936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Бюджетные полномочия главных распорядителей (распорядителей) </w:t>
      </w:r>
    </w:p>
    <w:p w14:paraId="2421E869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и получателей средств бюджета поселения, главных администраторов (администраторов) доходов бюджета поселения, главных администраторов (администраторов) источников финансирования дефицита бюджета поселения, определяются Бюджетным кодексом, настоящим Положением </w:t>
      </w:r>
    </w:p>
    <w:p w14:paraId="43DDCAF4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и принятыми в соответствии с ними нормативными правовыми актами, регулирующими бюджетные правоотношения.</w:t>
      </w:r>
    </w:p>
    <w:p w14:paraId="2EBFBF1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11D38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Глава 6. Составление проекта бюджета, рассмотрение </w:t>
      </w:r>
    </w:p>
    <w:p w14:paraId="7FEBDE04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и утверждение бюджета</w:t>
      </w:r>
    </w:p>
    <w:p w14:paraId="16B13DB6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992524" w14:textId="5B722BBC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36.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Составление проекта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14:paraId="1632AE7F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5CFE80" w14:textId="3FC66D45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Проект бюджета поселения составляется на основе проекта прогноза социально-экономического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(далее – прогноз социально-экономического развития поселения) в целях финансового обеспечения расходных обязательств.</w:t>
      </w:r>
    </w:p>
    <w:p w14:paraId="579C4F76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поселения осуществляется в порядке </w:t>
      </w:r>
    </w:p>
    <w:p w14:paraId="22A14F57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и сроки, установленные администрацией поселения в соответствии </w:t>
      </w:r>
    </w:p>
    <w:p w14:paraId="216D7E8B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lastRenderedPageBreak/>
        <w:t>с Бюджетным кодексом и настоящим Положением.</w:t>
      </w:r>
    </w:p>
    <w:p w14:paraId="009C6E5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Проект бюджета поселения составляется и утверждается сроком </w:t>
      </w:r>
    </w:p>
    <w:p w14:paraId="0C41E343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на один год (на очередной финансовый год) или сроком на три года (очередной финансовый год и плановый период).</w:t>
      </w:r>
    </w:p>
    <w:p w14:paraId="56B84B25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В случае если проект бюджета поселения составляется и утверждается на очередной финансовый год, администрация поселения разрабатывает </w:t>
      </w:r>
    </w:p>
    <w:p w14:paraId="7727AC8F" w14:textId="46430F00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и утверждает среднесрочный финансовый план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4813D18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2. Составление проекта бюджета поселения исключительная прерогатива администрации поселения.</w:t>
      </w:r>
    </w:p>
    <w:p w14:paraId="3B58F68A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Непосредственное составление проекта бюджета поселения осуществляет финансовый орган поселения.</w:t>
      </w:r>
    </w:p>
    <w:p w14:paraId="5EF6DA35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1E076F" w14:textId="32B3DDB4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37.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Среднесрочный финансовый план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14:paraId="7E10018A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811A1" w14:textId="5D74BE49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Среднесрочный финансовый план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ежегодно разрабатывается по форме и в порядке, установленным администрацией поселения с соблюдением положений Бюджетного кодекса.</w:t>
      </w:r>
    </w:p>
    <w:p w14:paraId="01692921" w14:textId="2137DD45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2. Проект среднесрочного финансового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утверждается главой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и представляется в Совет поселения одновременно с проектом бюджета поселения.</w:t>
      </w:r>
    </w:p>
    <w:p w14:paraId="3A5B9016" w14:textId="1820BDB5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3. Значения показателей среднесрочного финансового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и основных показателей проекта бюджета поселения должны соответствовать друг другу.</w:t>
      </w:r>
    </w:p>
    <w:p w14:paraId="65B35F34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583093" w14:textId="055E4F9B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38.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Решение о бюджете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 сельсовет</w:t>
      </w:r>
    </w:p>
    <w:p w14:paraId="2B4C3359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5A9CCC" w14:textId="13D39B8F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В решении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должны содержаться основные характеристики бюджета поселения, к которым относятся общий объем доходов бюджета, общий объем расходов, дефицит (профицит) бюджета, а также иные показатели, установленные </w:t>
      </w:r>
      <w:r w:rsidRPr="009E79BD">
        <w:rPr>
          <w:rFonts w:ascii="Times New Roman" w:hAnsi="Times New Roman" w:cs="Times New Roman"/>
          <w:sz w:val="28"/>
          <w:szCs w:val="28"/>
        </w:rPr>
        <w:lastRenderedPageBreak/>
        <w:t>Бюджетным кодексом, настоящим Положением, законами Республики Башкортостан, муниципальными правовыми актами администрации поселения (кроме Решения о бюджете).</w:t>
      </w:r>
    </w:p>
    <w:p w14:paraId="203E122E" w14:textId="770E167E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2. Решением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утверждаются:</w:t>
      </w:r>
    </w:p>
    <w:p w14:paraId="084C40E9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1) доходы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14:paraId="7062E815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2) перечень главных администраторов доходов бюджета поселения;</w:t>
      </w:r>
    </w:p>
    <w:p w14:paraId="1D6E6BB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3) перечень главных администраторов источников финансирования дефицита бюджета поселения;</w:t>
      </w:r>
    </w:p>
    <w:p w14:paraId="3027D9C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4) распределение бюджетных ассигнований по разделам, подразделам, целевым статьям, группам (группам и подгруппам) видов расходов либо </w:t>
      </w:r>
    </w:p>
    <w:p w14:paraId="03D9550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поселения и не программным направлениям деятельности), группам (группам и подгруппам) видов расходов классификации расходов бюджетов </w:t>
      </w:r>
    </w:p>
    <w:p w14:paraId="43A06CF9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(очередной финансовый год и плановый период) и (или) по целевым статьям (муниципальным программам </w:t>
      </w:r>
    </w:p>
    <w:p w14:paraId="7C816E76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(группам </w:t>
      </w:r>
    </w:p>
    <w:p w14:paraId="0C77953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и подгруппам) видов расходов, а также по разделам и подразделам классификации расходов бюджетов на очередной финансовый год (очередной финансовый год и плановый период); </w:t>
      </w:r>
    </w:p>
    <w:p w14:paraId="62A310B3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5) ведомственная структура расходов бюджета поселения на очередной финансовый год (на очередной финансовый год и плановый период);</w:t>
      </w:r>
    </w:p>
    <w:p w14:paraId="24C4A10F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6) общий объем бюджетных ассигнований, направляемых </w:t>
      </w:r>
    </w:p>
    <w:p w14:paraId="266383D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на исполнение публичных нормативных обязательств;</w:t>
      </w:r>
    </w:p>
    <w:p w14:paraId="52C6465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7) 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14:paraId="1B866DE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8) общий объем условно утверждаемых (утвержденных) расходов </w:t>
      </w:r>
    </w:p>
    <w:p w14:paraId="0F31E92B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 поселения, </w:t>
      </w:r>
      <w:r w:rsidRPr="009E79B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за счет межбюджетных трансфертов из бюджета муниципального района </w:t>
      </w:r>
      <w:proofErr w:type="spellStart"/>
      <w:r w:rsidRPr="009E79B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район, имеющих целевое назначение), </w:t>
      </w:r>
    </w:p>
    <w:p w14:paraId="08CAD25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на второй год планового периода в объеме не менее 5 процентов общего объема расходов бюджета (без учета расходов бюджета поселения, предусмотренных за счет межбюджетных трансфертов из бюджета муниципального района </w:t>
      </w:r>
      <w:proofErr w:type="spellStart"/>
      <w:r w:rsidRPr="009E79B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район, имеющих целевое назначение);</w:t>
      </w:r>
    </w:p>
    <w:p w14:paraId="67F42487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9) источники финансирования дефицита бюджета поселения </w:t>
      </w:r>
    </w:p>
    <w:p w14:paraId="1C2A2F7A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на очередной финансовый год (очередной финансовый год и плановый период);</w:t>
      </w:r>
    </w:p>
    <w:p w14:paraId="196C2C65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10) 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 верхнего предела долга по муниципальным гарантиям;</w:t>
      </w:r>
    </w:p>
    <w:p w14:paraId="65EFE6B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11) иные показатели бюджета поселения, установленные Бюджетным кодексом, муниципальным правовым актом Совета поселения.</w:t>
      </w:r>
    </w:p>
    <w:p w14:paraId="3F7229DC" w14:textId="76DFF130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3. Решением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сельсовет, сверх соответствующих бюджетных ассигнований и (или) общего объема расходов бюджета.</w:t>
      </w:r>
    </w:p>
    <w:p w14:paraId="19BCA5AE" w14:textId="67FBA87F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39.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Документы и материалы, представляемые в Совет поселения одновременно с проектом решения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14:paraId="752CC5FF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B4B3E8" w14:textId="7BCB6AF5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Глава администрации вносит на рассмотрение Совета поселения проект решения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не позднее 15 ноября текущего года одновременно со следующими документами и материалами:</w:t>
      </w:r>
    </w:p>
    <w:p w14:paraId="1C66B741" w14:textId="607AF178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1) предварительные итоги социально-экономического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за истекший период текущего финансового года и ожидаемые итоги социально-экономического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за текущий финансовый год;</w:t>
      </w:r>
    </w:p>
    <w:p w14:paraId="2B9108A3" w14:textId="665496E2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lastRenderedPageBreak/>
        <w:t xml:space="preserve">2) прогноз социально-экономического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3) основные направления бюджетной и налоговой политики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14:paraId="76052EC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4) прогноз основных характеристик (общий объем доходов, общий объем расходов, дефицита (профицита) бюджета) бюджета поселения </w:t>
      </w:r>
    </w:p>
    <w:p w14:paraId="3FDF7E47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либо утвержденный среднесрочный финансовый план;</w:t>
      </w:r>
    </w:p>
    <w:p w14:paraId="7BFC2D73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5) методики (проекты методик) и расчеты распределения межбюджетных трансфертов из бюджета поселения;</w:t>
      </w:r>
    </w:p>
    <w:p w14:paraId="146895CF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6) пояснительная записка к проекту бюджета поселения; </w:t>
      </w:r>
    </w:p>
    <w:p w14:paraId="0B47D196" w14:textId="207824D8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7) верхний предел муниципального внутреннего долга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на 1 января года, следующего за очередным финансовым годом (очередным финансовым годом и каждым кодом планового периода);</w:t>
      </w:r>
    </w:p>
    <w:p w14:paraId="5D40217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8) оценка ожидаемого исполнения бюджета поселения за текущий финансовый год; </w:t>
      </w:r>
    </w:p>
    <w:p w14:paraId="00518285" w14:textId="43845BC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9) паспорта муниципальных программ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(в случае утверждения решением поселения о бюджете распределения бюджетных ассигнований по муниципальным программам и непрограммным направлениям деятельности)</w:t>
      </w:r>
    </w:p>
    <w:p w14:paraId="5208CE14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10) предложенные Советом поселения,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администрации поселения в отношении указанных бюджетных смет;</w:t>
      </w:r>
    </w:p>
    <w:p w14:paraId="36D6C416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11) иные документы и материалы. </w:t>
      </w:r>
    </w:p>
    <w:p w14:paraId="682D5AA7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FBB0A1" w14:textId="6B60799C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40.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Внесение проекта решения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14:paraId="08B3E2EA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на рассмотрение в Совет сельского поселения </w:t>
      </w:r>
    </w:p>
    <w:p w14:paraId="7814D6FD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8899A7" w14:textId="0DDE98D3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Глава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представляет на рассмотрение Совета поселения разработанный администрацией поселения проект решения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14:paraId="5D7B6B51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lastRenderedPageBreak/>
        <w:t>2. Проект решения о бюджете поселения считается внесенным в срок, если он представлен в Совет поселения до 24 часов 15 ноября текущего года.</w:t>
      </w:r>
    </w:p>
    <w:p w14:paraId="62D0DF7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3. В случае утверждения бюджета поселения на очередной финансовый год и плановый период,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бюджета.</w:t>
      </w:r>
    </w:p>
    <w:p w14:paraId="021A88D1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4. Проект решения о бюджете поселения с приложенными документами и материалами к нему подлежит обязательной регистрации </w:t>
      </w:r>
    </w:p>
    <w:p w14:paraId="4EFF7B9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и передаче Председателю Совета поселения.</w:t>
      </w:r>
    </w:p>
    <w:p w14:paraId="3A3421A6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5. Проект решения о бюджете поселения, внесенный с соблюдением требований настоящего Положения, направляется Председателем Совета поселения депутатам Совета поселения, в Комиссию Совета поселения </w:t>
      </w:r>
    </w:p>
    <w:p w14:paraId="7CFBC214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по бюджету, налогам, финансам и вопросам собственности (далее – Комиссия по бюджету) и орган внешнего муниципального финансового контроля на заключение, а также иным органам в соответствии с муниципальным правовым актом Совета поселения. </w:t>
      </w:r>
    </w:p>
    <w:p w14:paraId="6151853B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710DF7" w14:textId="2F12F425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41.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по проекту решения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документов и материалов к нему </w:t>
      </w:r>
    </w:p>
    <w:p w14:paraId="7F3174E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5F8AC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1. По проекту бюджета поселения проводятся публичные слушания.</w:t>
      </w:r>
    </w:p>
    <w:p w14:paraId="175BD6AD" w14:textId="2BE69F89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2.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утвержденного Советом поселения.</w:t>
      </w:r>
    </w:p>
    <w:p w14:paraId="3947714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D1A71C" w14:textId="46A1CC09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42.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Распределение функций и определение порядка рассмотрения проекта решения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 сельсовет, документов и материалов к нему в Совете поселения </w:t>
      </w:r>
    </w:p>
    <w:p w14:paraId="7A04896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72E86" w14:textId="471BE98B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Ответственным за рассмотрение проекта решения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прогноза социально-экономического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и других документов </w:t>
      </w:r>
      <w:r w:rsidRPr="009E79BD">
        <w:rPr>
          <w:rFonts w:ascii="Times New Roman" w:hAnsi="Times New Roman" w:cs="Times New Roman"/>
          <w:sz w:val="28"/>
          <w:szCs w:val="28"/>
        </w:rPr>
        <w:lastRenderedPageBreak/>
        <w:t xml:space="preserve">и материалов, перечисленных в статье 39 настоящего Положения, является Комиссия </w:t>
      </w:r>
    </w:p>
    <w:p w14:paraId="63608DE3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по бюджету.</w:t>
      </w:r>
    </w:p>
    <w:p w14:paraId="0A303B0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Порядок их рассмотрения и принятия определяется настоящим Положением и муниципальным правовым актом Совета поселения.</w:t>
      </w:r>
    </w:p>
    <w:p w14:paraId="7755FF51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30BCF7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43.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Рассмотрение и утверждение проекта решения </w:t>
      </w:r>
    </w:p>
    <w:p w14:paraId="1DCE10FF" w14:textId="3D4C9996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14:paraId="056EC22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1A4E60" w14:textId="0AD0AFEF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Порядок рассмотрения проекта решения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и его утверждения определяется муниципальным правовым актом Совета поселения в соответствии с требованиями настоящего Положения. </w:t>
      </w:r>
    </w:p>
    <w:p w14:paraId="5D3D58F1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8A0BDE" w14:textId="4F3FF7F0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44.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Внесение изменений в решение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14:paraId="6BF5EFDB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FF84D7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Администрация поселения вносит на рассмотрение Совета поселения проекты решений Совета поселения о внесении изменений в решение </w:t>
      </w:r>
    </w:p>
    <w:p w14:paraId="699815AD" w14:textId="76BFCD14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о бюджете поселения по всем вопросам, являющимся предметом правового регулирования решения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0A848B6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Одновременно с проектом указанного решения представляются следующие документы и материалы:</w:t>
      </w:r>
    </w:p>
    <w:p w14:paraId="19E5BEEC" w14:textId="15C872A9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сведения об исполнении бюджета поселения за истекший отчетный период текущего финансового года, в том числе по разделам, подразделам, целевым статьям (муниципальным программам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и не программным направлениям деятельности), группам (группам и подгруппам) видов расходов классификации расходов бюджета поселения;</w:t>
      </w:r>
    </w:p>
    <w:p w14:paraId="1DDA33E9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оценка ожидаемого исполнения бюджета поселения в текущем финансовом году;</w:t>
      </w:r>
    </w:p>
    <w:p w14:paraId="570632C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пояснительная записка с обоснованием предлагаемых изменений </w:t>
      </w:r>
    </w:p>
    <w:p w14:paraId="23D61066" w14:textId="456A5EC6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в решение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14:paraId="663FDD5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1A321C" w14:textId="726CDFEF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45.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Рассмотрение и утверждение решения о внесении изменений в решение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14:paraId="77013329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14A7AE" w14:textId="542FFF64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Проект решения Совета поселения о внесении изменений в решение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Положения, которые подлежат передаче в Комиссию по бюджету в течение двух дней. </w:t>
      </w:r>
    </w:p>
    <w:p w14:paraId="27717463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2. Совет поселения рассматривает проект решения о внесении изменений в решение о бюджете поселения во внеочередном порядке </w:t>
      </w:r>
    </w:p>
    <w:p w14:paraId="468AB9F4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в течение двадцати пяти дней со дня его представления.</w:t>
      </w:r>
    </w:p>
    <w:p w14:paraId="530CA42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013B57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Глава 7. Исполнение бюджета</w:t>
      </w:r>
    </w:p>
    <w:p w14:paraId="754E38AB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E0DD93" w14:textId="5F36E02E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46.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Исполнение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51A12825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8DE1D1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1. Исполнение бюджета поселения обеспечивается администрацией поселения.</w:t>
      </w:r>
    </w:p>
    <w:p w14:paraId="141CE89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поселения возлагается </w:t>
      </w:r>
    </w:p>
    <w:p w14:paraId="3414B92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на финансовый орган поселения. Исполнение бюджета поселения организуется на основе сводной бюджетной росписи и кассового плана.</w:t>
      </w:r>
    </w:p>
    <w:p w14:paraId="1A0F2EF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2. Исполнение бюджета поселения по расходам и по источникам финансирования дефицита бюджета осуществляется в порядке, установленном финансовым органом поселения, с соблюдением требований законодательства.</w:t>
      </w:r>
    </w:p>
    <w:p w14:paraId="538A4706" w14:textId="48141512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47.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Исполнение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по доходам</w:t>
      </w:r>
    </w:p>
    <w:p w14:paraId="7AD383F9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7ADCA6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Исполнение бюджета поселения по доходам предусматривает:</w:t>
      </w:r>
    </w:p>
    <w:p w14:paraId="476F8314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lastRenderedPageBreak/>
        <w:t xml:space="preserve">1) зачисление на единый счет бюджета поселения доходов </w:t>
      </w:r>
    </w:p>
    <w:p w14:paraId="1C0467A4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от распределения налогов, сборов и иных поступлений в бюджетную систему Российской Федерации, распределяемых по нормативам, действующим </w:t>
      </w:r>
    </w:p>
    <w:p w14:paraId="7008BC17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в текущем финансовом году, установленным Бюджетным кодексом, федеральным законом о бюджете, законом о бюджете Республики Башкортостан и иными законами Республики Башкортостан, принятыми </w:t>
      </w:r>
    </w:p>
    <w:p w14:paraId="1A24C36E" w14:textId="5624C485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Бюджетного кодекса и решением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сельсовет, со счета Управления Федерального казначейства по Республике Башкортостан и иных поступлений в бюджет;</w:t>
      </w:r>
    </w:p>
    <w:p w14:paraId="0F6A1D3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2) перечисление излишне распределенных сумм, возврат излишне уплаченных или излишне взысканных сумм, а также сумм процентов </w:t>
      </w:r>
    </w:p>
    <w:p w14:paraId="74EFA10B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за несвоевременное осуществление такого возврата и процентов, начисленных на излишне взысканные суммы;</w:t>
      </w:r>
    </w:p>
    <w:p w14:paraId="28020993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3) зачет излишне уплаченных или излишне взысканных сумм </w:t>
      </w:r>
    </w:p>
    <w:p w14:paraId="7136198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</w:p>
    <w:p w14:paraId="437D402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и сборах;</w:t>
      </w:r>
    </w:p>
    <w:p w14:paraId="37140824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4) уточнение администратором доходов бюджета платежей в бюджеты бюджетной системы Российской Федерации.</w:t>
      </w:r>
    </w:p>
    <w:p w14:paraId="1689285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5) перечисление Управлением Федерального казначейства </w:t>
      </w:r>
    </w:p>
    <w:p w14:paraId="26DD7496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по Республике Башкортостан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</w:t>
      </w:r>
    </w:p>
    <w:p w14:paraId="18CE765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 единого счета бюджета поселения на счет Управления Федерального казначейства по Республике Башкортостан, предназначенного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14:paraId="439D8A0B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C59D91" w14:textId="586B2E9F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48.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Сводная бюджетная роспись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14:paraId="713A87C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780821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lastRenderedPageBreak/>
        <w:t xml:space="preserve">1. Сводная бюджетная роспись бюджета поселения – документ, который составляется и ведется финансовым органом в соответствии </w:t>
      </w:r>
    </w:p>
    <w:p w14:paraId="30DCB939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 Бюджетным кодексом в целях организации исполнения бюджета поселения по расходам и источникам финансирования дефицита бюджета поселения.</w:t>
      </w:r>
    </w:p>
    <w:p w14:paraId="1EBA9474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Порядок составления и ведения сводной бюджетной росписи бюджета поселения устанавливается финансовым органом поселения.</w:t>
      </w:r>
    </w:p>
    <w:p w14:paraId="76DDEA53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Утверждение сводной бюджетной росписи и изменений в неё осуществляется руководителем финансового органа поселения.</w:t>
      </w:r>
    </w:p>
    <w:p w14:paraId="3A73573B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2. В случае принятия решения о внесении изменений в решение </w:t>
      </w:r>
    </w:p>
    <w:p w14:paraId="75E64D9E" w14:textId="4C554DAC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руководитель финансового органа поселения утверждает сводную бюджетную роспись бюджета поселения с учетом внесенных в нее изменений.</w:t>
      </w:r>
    </w:p>
    <w:p w14:paraId="1F3CA8C7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3. В сводную бюджетную роспись могут быть внесены изменения </w:t>
      </w:r>
    </w:p>
    <w:p w14:paraId="75238FDD" w14:textId="4D55017C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в соответствии с решениями руководителя финансового органа без внесения изменений в решение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в случаях, установленных бюджетным законодательством Российской Федерации, Республики Башкортостан и муниципальными правовыми актами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70530C9D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17E2A3" w14:textId="57436254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49.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Кассовый план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14:paraId="585E6DF1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AC9184" w14:textId="1AE99A5B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Под кассовым планом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понимается прогноз кассовых поступлений в бюджет поселения и кассовых выплат из бюджета поселения в текущем финансовом году.</w:t>
      </w:r>
    </w:p>
    <w:p w14:paraId="2C573C1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 поселения.</w:t>
      </w:r>
    </w:p>
    <w:p w14:paraId="29A7F3C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2. Финансовый орган поселения устанавливает порядок составления </w:t>
      </w:r>
    </w:p>
    <w:p w14:paraId="2B3EE099" w14:textId="5F4B0DDE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и ведения кассового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сельсовет, а также состав и сроки представления главными распорядителями средств бюджета, главными администраторами доходов бюджета поселения, главными администраторами источников финансирования дефицита бюджета поселения сведений, необходимых для составления и ведения кассового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14:paraId="263B0AE0" w14:textId="458C3206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и ведение кассового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осуществляется финансовым органом поселения.</w:t>
      </w:r>
    </w:p>
    <w:p w14:paraId="421CFD2E" w14:textId="64080DCC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50.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Лицевые счета для учета операций по исполнению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14:paraId="6D29A453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920374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Учет операций по исполнению бюджета поселения, осуществляемых участниками бюджетного процесса в рамках их бюджетных полномочий, производится на лицевых счетах, открываемых в соответствии </w:t>
      </w:r>
    </w:p>
    <w:p w14:paraId="099B6A5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с положениями Бюджетного кодекса. </w:t>
      </w:r>
    </w:p>
    <w:p w14:paraId="2A4C1095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Порядок открытия и ведения указанных лицевых счетов устанавливается финансовым органом поселения.</w:t>
      </w:r>
    </w:p>
    <w:p w14:paraId="4324F0B5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51.</w:t>
      </w:r>
      <w:r w:rsidRPr="009E79BD">
        <w:rPr>
          <w:rFonts w:ascii="Times New Roman" w:hAnsi="Times New Roman" w:cs="Times New Roman"/>
          <w:sz w:val="28"/>
          <w:szCs w:val="28"/>
        </w:rPr>
        <w:tab/>
        <w:t>Предельные объемы финансирования</w:t>
      </w:r>
    </w:p>
    <w:p w14:paraId="7B331BA7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B8D5F1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1. В случае и порядке, установленных финансовым органом поселения, при организации исполнения бюджета поселения по расходам могут предусматриваться утверждение и доведение до главных распорядителей,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14:paraId="37F47D8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2. Предельные объемы финансирования устанавливаются в целом </w:t>
      </w:r>
    </w:p>
    <w:p w14:paraId="398185E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в отношении главного распорядителя, распорядителя и получателя бюджетных средств помесячно или поквартально нарастающим итогом </w:t>
      </w:r>
    </w:p>
    <w:p w14:paraId="38FBD10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с начала текущего финансового года либо на соответствующий квартал </w:t>
      </w:r>
    </w:p>
    <w:p w14:paraId="2F8EE404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на основе заявок на финансирование главных распорядителей, распорядителей и получателей бюджетных средств.</w:t>
      </w:r>
    </w:p>
    <w:p w14:paraId="17CE4B91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35B28B" w14:textId="6964C784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52.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Использование доходов, фактически полученных при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сверх утвержденных решением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14:paraId="070F798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B6139F" w14:textId="0615F8CC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Доходы, фактически полученные при исполнении бюджета поселения сверх утвержденных решением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общего объема доходов, направляются финансовым органом поселения без внесения изменений в решение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на замещение муниципальных заимствований, погашение муниципального долга, а также на исполнение публичных нормативных обязательств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в случае недостаточности предусмотренных на их исполнение бюджетных ассигнований в размере, предусмотренном пунктом 3 статьи 217 Бюджетного кодекса.</w:t>
      </w:r>
    </w:p>
    <w:p w14:paraId="1F1BA3F7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Субсидии, субвенции, иные межбюджетные трансферты </w:t>
      </w:r>
    </w:p>
    <w:p w14:paraId="026DEF1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и безвозмездные поступления от физических и юридических лиц, имеющие целевое назначение, в том числе, поступающие в бюджет поселения </w:t>
      </w:r>
    </w:p>
    <w:p w14:paraId="4E7AB760" w14:textId="6AC247C0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в порядке, установленном пунктом 5 статьи 242 Бюджетного кодекса, фактически полученные при исполнении бюджета поселения сверх утвержденных решением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на текущий финансовый год (текущий финансовый год и плановый период).</w:t>
      </w:r>
    </w:p>
    <w:p w14:paraId="54D9AC2D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53.</w:t>
      </w:r>
      <w:r w:rsidRPr="009E79BD">
        <w:rPr>
          <w:rFonts w:ascii="Times New Roman" w:hAnsi="Times New Roman" w:cs="Times New Roman"/>
          <w:sz w:val="28"/>
          <w:szCs w:val="28"/>
        </w:rPr>
        <w:tab/>
        <w:t>Завершение текущего финансового года</w:t>
      </w:r>
    </w:p>
    <w:p w14:paraId="3DAF241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07ABB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1. Завершение операций по исполнению бюджета поселения в текущем финансовом году осуществляется в порядке, установленном финансовым органом поселения в соответствии с требованиями статьи 242 Бюджетного кодекса.</w:t>
      </w:r>
    </w:p>
    <w:p w14:paraId="58528761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2. Финансовый орган поселения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</w:t>
      </w:r>
    </w:p>
    <w:p w14:paraId="71208B86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в нерабочие праздничные дни в Российской Федерации в январе очередного финансового года.</w:t>
      </w:r>
    </w:p>
    <w:p w14:paraId="08958B1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Глава 8. Составление, внешняя проверка, рассмотрение </w:t>
      </w:r>
    </w:p>
    <w:p w14:paraId="6C06C60D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и утверждение отчета об исполнении бюджета</w:t>
      </w:r>
    </w:p>
    <w:p w14:paraId="5AE8DDDA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93DB39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54.</w:t>
      </w:r>
      <w:r w:rsidRPr="009E79BD">
        <w:rPr>
          <w:rFonts w:ascii="Times New Roman" w:hAnsi="Times New Roman" w:cs="Times New Roman"/>
          <w:sz w:val="28"/>
          <w:szCs w:val="28"/>
        </w:rPr>
        <w:tab/>
        <w:t>Составление бюджетной отчетности</w:t>
      </w:r>
    </w:p>
    <w:p w14:paraId="6D4DEA2D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1DC3B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lastRenderedPageBreak/>
        <w:t>1. Главные распорядители средств бюджета поселения, главные администраторы доходов бюджета поселения, главные администраторы источников финансирования дефицита бюджета поселения (далее – главные администраторы средств бюджета поселения) составляют сводную бюджетную отчетность с учетом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14:paraId="4DE96D8A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Главные администраторы средств бюджета поселения представляют сводную бюджетную отчетность в финансовый орган поселения </w:t>
      </w:r>
    </w:p>
    <w:p w14:paraId="0F1C13DD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в установленные им сроки.</w:t>
      </w:r>
    </w:p>
    <w:p w14:paraId="4332B8C3" w14:textId="647FCA1B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2. Бюджетная отчетность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составляется финансовым органом поселения с учетом сводной бюджетной отчетности главных администраторов средств бюджета поселения.</w:t>
      </w:r>
    </w:p>
    <w:p w14:paraId="0BE6E284" w14:textId="6D140B0E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3. Бюджетная отчетность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является годовой. Отчет об исполнении бюджета является ежеквартальным.</w:t>
      </w:r>
    </w:p>
    <w:p w14:paraId="338C94FB" w14:textId="5068402F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4. Бюджетная отчетность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представляется финансовым органом поселения в администрацию поселения.</w:t>
      </w:r>
    </w:p>
    <w:p w14:paraId="333C2F69" w14:textId="408C7D76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5. Отчет об исполнении бюджета поселения за первый квартал,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26F39AE6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 6. Годовой отчет об исполнении бюджета поселения подлежит утверждению решением Совета поселения.</w:t>
      </w:r>
    </w:p>
    <w:p w14:paraId="6A8A358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4834A" w14:textId="2742DBB6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55.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Внешняя проверка годового отчета 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14:paraId="209D8267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A07F0F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контроля, которая включает внешнюю проверку бюджетной отчетности главных администраторов средств бюджета поселения и подготовку заключения на годовой отчет </w:t>
      </w:r>
    </w:p>
    <w:p w14:paraId="093753E5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об исполнении бюджета поселения.</w:t>
      </w:r>
    </w:p>
    <w:p w14:paraId="2A9A2BD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2. Администрация поселения представляет отчет об исполнении бюджета поселения для подготовки заключения на него не позднее 1 апреля текущего </w:t>
      </w:r>
      <w:r w:rsidRPr="009E79BD">
        <w:rPr>
          <w:rFonts w:ascii="Times New Roman" w:hAnsi="Times New Roman" w:cs="Times New Roman"/>
          <w:sz w:val="28"/>
          <w:szCs w:val="28"/>
        </w:rPr>
        <w:lastRenderedPageBreak/>
        <w:t>года. Подготовка заключения на годовой отчет об исполнении бюджета поселения проводится в срок, не превышающий один месяц.</w:t>
      </w:r>
    </w:p>
    <w:p w14:paraId="778FD08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3. Орган внешнего муниципального финансового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поселения.</w:t>
      </w:r>
    </w:p>
    <w:p w14:paraId="633FE8EA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4. Заключение на годовой отчет об исполнении бюджета поселения представляется органом внешнего муниципального финансового контроля </w:t>
      </w:r>
    </w:p>
    <w:p w14:paraId="25D74E6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в Совет поселения с одновременным направлением в администрацию поселения.</w:t>
      </w:r>
    </w:p>
    <w:p w14:paraId="4FE850E9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74E605" w14:textId="0001F066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56.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Представление годового отчета об исполнении бюджета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в Совет сельского поселения</w:t>
      </w:r>
    </w:p>
    <w:p w14:paraId="05A90C76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4FB8A6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поселения представляется </w:t>
      </w:r>
    </w:p>
    <w:p w14:paraId="2A6B9179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в Совет поселения не позднее 1 мая текущего года.</w:t>
      </w:r>
    </w:p>
    <w:p w14:paraId="7BB88846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2. Одновременно с годовым отчетом об исполнении бюджета поселения представляются: </w:t>
      </w:r>
    </w:p>
    <w:p w14:paraId="7150E3E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1) проект решения об исполнении бюджета поселения за отчетный финансовый год;</w:t>
      </w:r>
    </w:p>
    <w:p w14:paraId="47442C7F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2) пояснительная записка;</w:t>
      </w:r>
    </w:p>
    <w:p w14:paraId="1D6BEFA9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3) отчеты об использовании ассигнований резервных фондов, </w:t>
      </w:r>
    </w:p>
    <w:p w14:paraId="50D5F2F8" w14:textId="1850D3B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о предоставлении и погашении бюджетных кредитов (ссуд), балансовый учет которых осуществляется финансовым органом поселения, о состоянии муниципального долга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на начало и конец отчетного финансового года, об исполнении приложений к решению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за отчетный финансовый год;</w:t>
      </w:r>
    </w:p>
    <w:p w14:paraId="3AD7065C" w14:textId="212D8D8D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4) заключение органа внешнего муниципального финансового контроля на проект решения 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за отчетный финансовый год;</w:t>
      </w:r>
    </w:p>
    <w:p w14:paraId="661BD155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5) иные показатели, установленные муниципальным правовым актом Совета поселения для решения об исполнении бюджета.</w:t>
      </w:r>
    </w:p>
    <w:p w14:paraId="543AA8E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6DBB5E" w14:textId="618926DD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lastRenderedPageBreak/>
        <w:t>Статья 57.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Состав показателей решения об исполнении бюджета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31B9FA1D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BCF2C4" w14:textId="7FE0EDCF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Решением 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утверждается отчет об исполнении бюджета поселения за отчетный финансовый год с указанием общего объема доходов, расходов и дефицита (профицита) бюджета поселения.</w:t>
      </w:r>
    </w:p>
    <w:p w14:paraId="59BA26F0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2. Отдельными приложениями к решению об исполнении бюджета поселения за отчетный финансовый год утверждаются показатели:</w:t>
      </w:r>
    </w:p>
    <w:p w14:paraId="5574A7F1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1) доходов бюджета поселения по кодам классификации доходов бюджета;</w:t>
      </w:r>
    </w:p>
    <w:p w14:paraId="775BB1D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2)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14:paraId="13C1CD5D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3) расходов бюджета поселения по ведомственной структуре расходов бюджета поселения;</w:t>
      </w:r>
    </w:p>
    <w:p w14:paraId="0CF016DF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4) расходов бюджета поселения по разделам и подразделам классификации расходов бюджета;</w:t>
      </w:r>
    </w:p>
    <w:p w14:paraId="71AA115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5) источников финансирования дефицита бюджета поселения по кодам классификации источников финансирования дефицита бюджета;</w:t>
      </w:r>
    </w:p>
    <w:p w14:paraId="24676C5B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6) источников финансирования дефицита бюджета поселения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бюджета.</w:t>
      </w:r>
    </w:p>
    <w:p w14:paraId="2EB49263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60A3B3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58.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Рассмотрение и утверждение годового отчета </w:t>
      </w:r>
    </w:p>
    <w:p w14:paraId="7674EBA8" w14:textId="49858888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за отчетный финансовый год</w:t>
      </w:r>
    </w:p>
    <w:p w14:paraId="7E817FD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1360F5" w14:textId="2B83C110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Порядок рассмотрения и утверждения годового отчета 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за отчетный финансовый год устанавливается муниципальным правовым актом Совета поселения в соответствии с положениями настоящего Положения. </w:t>
      </w:r>
    </w:p>
    <w:p w14:paraId="077B73D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17DAF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Глава 9. Муниципальный финансовый контроль</w:t>
      </w:r>
    </w:p>
    <w:p w14:paraId="7C382A17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B3B7EF" w14:textId="1D7B7813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59.</w:t>
      </w:r>
      <w:r w:rsidRPr="009E79BD">
        <w:rPr>
          <w:rFonts w:ascii="Times New Roman" w:hAnsi="Times New Roman" w:cs="Times New Roman"/>
          <w:sz w:val="28"/>
          <w:szCs w:val="28"/>
        </w:rPr>
        <w:tab/>
        <w:t xml:space="preserve">Виды, объекты и методы муниципального  финансового контроля 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14:paraId="36A3FDCD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4C813B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Виды, объекты и методы муниципального финансового контроля </w:t>
      </w:r>
    </w:p>
    <w:p w14:paraId="2E069385" w14:textId="40387571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регламентируются Бюджетным кодексом и принятыми в соответствии с ним нормативными правовыми актами Российской Федерации, Республики Башкортостан и муниципальными правовыми актами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14:paraId="4D561C0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7EE42E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Статья 60.</w:t>
      </w:r>
      <w:r w:rsidRPr="009E79BD">
        <w:rPr>
          <w:rFonts w:ascii="Times New Roman" w:hAnsi="Times New Roman" w:cs="Times New Roman"/>
          <w:sz w:val="28"/>
          <w:szCs w:val="28"/>
        </w:rPr>
        <w:tab/>
        <w:t>Органы муниципального финансового контроля</w:t>
      </w:r>
    </w:p>
    <w:p w14:paraId="4E04A129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A783D4" w14:textId="4357A4AD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1. Муниципальный финансовый контроль 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осуществляют:</w:t>
      </w:r>
    </w:p>
    <w:p w14:paraId="0F791F01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1) Орган внешнего муниципального финансового контроля – Постоянная комиссия по бюджету, налогам и вопросам собственности; </w:t>
      </w:r>
    </w:p>
    <w:p w14:paraId="34A72BAD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2) Финансовый орган;</w:t>
      </w:r>
    </w:p>
    <w:p w14:paraId="0C435C2D" w14:textId="2AB595E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3) Органы муниципального финансового контроля, являющиеся органами (должностными лицами)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14:paraId="0F33D309" w14:textId="2CF1DE0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2. Полномочия органа внешнего муниципального финансового контроля, финансового органа, органов муниципального финансового контроля, являющихся органами (должностными лицами)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регламентируются Бюджетным кодексом, федеральными законами, нормативными правовыми актами Республики Башкортостан и муниципальными правовыми актами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14:paraId="5233CBF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23EE4A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794B87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5327D4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2BA2D2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7E0DD5" w14:textId="3354794B" w:rsidR="009E79BD" w:rsidRPr="009E79BD" w:rsidRDefault="0087582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9E79BD" w:rsidRPr="009E79BD">
        <w:rPr>
          <w:rFonts w:ascii="Times New Roman" w:hAnsi="Times New Roman" w:cs="Times New Roman"/>
          <w:sz w:val="28"/>
          <w:szCs w:val="28"/>
        </w:rPr>
        <w:t xml:space="preserve">     СВЕДЕНИЯ</w:t>
      </w:r>
    </w:p>
    <w:p w14:paraId="5BE54293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ADD81" w14:textId="3DCBDFF8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об источниках и о датах официального обнародования решения Совета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9E79B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107D184D" w14:textId="749AC373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 Об утверждении Положения бюджетного процесса в сельском поселении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79B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2A19FDC4" w14:textId="3C2E4205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        Решение № </w:t>
      </w:r>
      <w:r w:rsidR="0087582D">
        <w:rPr>
          <w:rFonts w:ascii="Times New Roman" w:hAnsi="Times New Roman" w:cs="Times New Roman"/>
          <w:sz w:val="28"/>
          <w:szCs w:val="28"/>
        </w:rPr>
        <w:t>204</w:t>
      </w:r>
      <w:r w:rsidRPr="009E79BD">
        <w:rPr>
          <w:rFonts w:ascii="Times New Roman" w:hAnsi="Times New Roman" w:cs="Times New Roman"/>
          <w:sz w:val="28"/>
          <w:szCs w:val="28"/>
        </w:rPr>
        <w:t xml:space="preserve"> от </w:t>
      </w:r>
      <w:r w:rsidR="0087582D">
        <w:rPr>
          <w:rFonts w:ascii="Times New Roman" w:hAnsi="Times New Roman" w:cs="Times New Roman"/>
          <w:sz w:val="28"/>
          <w:szCs w:val="28"/>
        </w:rPr>
        <w:t>12 марта</w:t>
      </w:r>
      <w:r w:rsidRPr="009E79BD">
        <w:rPr>
          <w:rFonts w:ascii="Times New Roman" w:hAnsi="Times New Roman" w:cs="Times New Roman"/>
          <w:sz w:val="28"/>
          <w:szCs w:val="28"/>
        </w:rPr>
        <w:t xml:space="preserve">   2014 года  «Об утверждении Положения бюджетного процесса в сельском поселении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79B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14:paraId="42292018" w14:textId="73C8137E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официально обнародовано 1</w:t>
      </w:r>
      <w:r w:rsidR="0087582D">
        <w:rPr>
          <w:rFonts w:ascii="Times New Roman" w:hAnsi="Times New Roman" w:cs="Times New Roman"/>
          <w:sz w:val="28"/>
          <w:szCs w:val="28"/>
        </w:rPr>
        <w:t>5 марта</w:t>
      </w:r>
      <w:r w:rsidRPr="009E79BD">
        <w:rPr>
          <w:rFonts w:ascii="Times New Roman" w:hAnsi="Times New Roman" w:cs="Times New Roman"/>
          <w:sz w:val="28"/>
          <w:szCs w:val="28"/>
        </w:rPr>
        <w:t xml:space="preserve">   2014 года  на информационном стенде в здании сельской администрации по адресу: Республика Башкортостан, </w:t>
      </w:r>
      <w:proofErr w:type="spellStart"/>
      <w:r w:rsidRPr="009E79B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9E79BD">
        <w:rPr>
          <w:rFonts w:ascii="Times New Roman" w:hAnsi="Times New Roman" w:cs="Times New Roman"/>
          <w:sz w:val="28"/>
          <w:szCs w:val="28"/>
        </w:rPr>
        <w:t>с.</w:t>
      </w:r>
      <w:r w:rsidR="0087582D">
        <w:rPr>
          <w:rFonts w:ascii="Times New Roman" w:hAnsi="Times New Roman" w:cs="Times New Roman"/>
          <w:sz w:val="28"/>
          <w:szCs w:val="28"/>
        </w:rPr>
        <w:t>Юмагузино</w:t>
      </w:r>
      <w:proofErr w:type="spellEnd"/>
      <w:r w:rsidR="008758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582D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87582D">
        <w:rPr>
          <w:rFonts w:ascii="Times New Roman" w:hAnsi="Times New Roman" w:cs="Times New Roman"/>
          <w:sz w:val="28"/>
          <w:szCs w:val="28"/>
        </w:rPr>
        <w:t>, 64А</w:t>
      </w:r>
    </w:p>
    <w:p w14:paraId="3EC1150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50A55B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E4588C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25A715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87C19F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Председательствующий на заседании Совета-</w:t>
      </w:r>
    </w:p>
    <w:p w14:paraId="011BD2C6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>депутат по избирательному округу №2</w:t>
      </w:r>
    </w:p>
    <w:p w14:paraId="23719986" w14:textId="1F24380A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581B67DF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муниципального района   </w:t>
      </w:r>
      <w:proofErr w:type="spellStart"/>
      <w:r w:rsidRPr="009E79B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E79B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2E6CB236" w14:textId="60CD9DA4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</w:t>
      </w:r>
      <w:r w:rsidR="0087582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79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7582D">
        <w:rPr>
          <w:rFonts w:ascii="Times New Roman" w:hAnsi="Times New Roman" w:cs="Times New Roman"/>
          <w:sz w:val="28"/>
          <w:szCs w:val="28"/>
        </w:rPr>
        <w:t>Р.С.Сабитов</w:t>
      </w:r>
      <w:proofErr w:type="spellEnd"/>
    </w:p>
    <w:p w14:paraId="1AFD9BD5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B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0E500888" w14:textId="77777777" w:rsidR="009E79BD" w:rsidRPr="009E79BD" w:rsidRDefault="009E79BD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108304" w14:textId="77777777" w:rsidR="009B3DEE" w:rsidRPr="009E79BD" w:rsidRDefault="009B3DEE" w:rsidP="009E79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3DEE" w:rsidRPr="009E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85"/>
    <w:rsid w:val="007E7385"/>
    <w:rsid w:val="0087582D"/>
    <w:rsid w:val="009B3DEE"/>
    <w:rsid w:val="009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3A7A"/>
  <w15:chartTrackingRefBased/>
  <w15:docId w15:val="{A66AE670-B627-4CD0-8AB3-E64C5503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50</Pages>
  <Words>13883</Words>
  <Characters>79137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2020-04-24T10:10:00Z</dcterms:created>
  <dcterms:modified xsi:type="dcterms:W3CDTF">2020-04-24T10:36:00Z</dcterms:modified>
</cp:coreProperties>
</file>