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8" w:rsidRPr="00A43728" w:rsidRDefault="00A43728" w:rsidP="00A437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728">
        <w:rPr>
          <w:rFonts w:ascii="Times New Roman" w:hAnsi="Times New Roman" w:cs="Times New Roman"/>
          <w:b/>
          <w:sz w:val="28"/>
          <w:szCs w:val="28"/>
        </w:rPr>
        <w:t xml:space="preserve">нформация для жителей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количеству мест сбора ТБО</w:t>
      </w:r>
      <w:r w:rsidRPr="00A43728">
        <w:rPr>
          <w:rFonts w:ascii="Times New Roman" w:hAnsi="Times New Roman" w:cs="Times New Roman"/>
          <w:b/>
          <w:sz w:val="28"/>
          <w:szCs w:val="28"/>
        </w:rPr>
        <w:t xml:space="preserve"> по каждому населенному пункту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43728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Pr="00A43728">
        <w:rPr>
          <w:rFonts w:ascii="Times New Roman" w:hAnsi="Times New Roman" w:cs="Times New Roman"/>
          <w:b/>
          <w:sz w:val="28"/>
          <w:szCs w:val="28"/>
        </w:rPr>
        <w:t xml:space="preserve">Юмагузинский </w:t>
      </w:r>
      <w:r w:rsidRPr="00A43728">
        <w:rPr>
          <w:rFonts w:ascii="Times New Roman" w:hAnsi="Times New Roman" w:cs="Times New Roman"/>
          <w:b/>
          <w:sz w:val="28"/>
          <w:szCs w:val="28"/>
        </w:rPr>
        <w:t>сельсовет МР Кугарчинский район РБ.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1"/>
        <w:gridCol w:w="2951"/>
      </w:tblGrid>
      <w:tr w:rsidR="00A43728" w:rsidRPr="00A43728" w:rsidTr="00E9601D">
        <w:tc>
          <w:tcPr>
            <w:tcW w:w="2949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  <w:rPr>
                <w:b/>
              </w:rPr>
            </w:pPr>
            <w:r w:rsidRPr="00A43728">
              <w:rPr>
                <w:b/>
              </w:rPr>
              <w:t>Наименование населенного пункта</w:t>
            </w:r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  <w:rPr>
                <w:b/>
              </w:rPr>
            </w:pPr>
            <w:r w:rsidRPr="00A43728">
              <w:rPr>
                <w:b/>
              </w:rPr>
              <w:t>Количество мест сбора ТБО</w:t>
            </w:r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  <w:rPr>
                <w:b/>
              </w:rPr>
            </w:pPr>
            <w:r w:rsidRPr="00A43728">
              <w:rPr>
                <w:b/>
              </w:rPr>
              <w:t>Организация вывоза</w:t>
            </w:r>
          </w:p>
        </w:tc>
      </w:tr>
      <w:tr w:rsidR="00A43728" w:rsidRPr="00A43728" w:rsidTr="00E9601D">
        <w:tc>
          <w:tcPr>
            <w:tcW w:w="2949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магузино</w:t>
            </w:r>
            <w:proofErr w:type="spellEnd"/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21</w:t>
            </w:r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 w:rsidRPr="00A43728">
              <w:t>по заявке СП</w:t>
            </w:r>
          </w:p>
        </w:tc>
      </w:tr>
      <w:tr w:rsidR="00A43728" w:rsidRPr="00A43728" w:rsidTr="00E9601D">
        <w:tc>
          <w:tcPr>
            <w:tcW w:w="2949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лександровка</w:t>
            </w:r>
            <w:proofErr w:type="spellEnd"/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3</w:t>
            </w:r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 w:rsidRPr="00A43728">
              <w:t>по заявке СП</w:t>
            </w:r>
          </w:p>
        </w:tc>
      </w:tr>
      <w:tr w:rsidR="00A43728" w:rsidRPr="00A43728" w:rsidTr="00E9601D">
        <w:tc>
          <w:tcPr>
            <w:tcW w:w="2949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лебодаровка</w:t>
            </w:r>
            <w:proofErr w:type="spellEnd"/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1</w:t>
            </w:r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по заявке СП</w:t>
            </w:r>
          </w:p>
        </w:tc>
      </w:tr>
      <w:tr w:rsidR="00A43728" w:rsidRPr="00A43728" w:rsidTr="00E9601D">
        <w:tc>
          <w:tcPr>
            <w:tcW w:w="2949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арбутово</w:t>
            </w:r>
            <w:proofErr w:type="spellEnd"/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1</w:t>
            </w:r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по заявке СП</w:t>
            </w:r>
          </w:p>
        </w:tc>
      </w:tr>
      <w:tr w:rsidR="00A43728" w:rsidRPr="00A43728" w:rsidTr="00E9601D">
        <w:tc>
          <w:tcPr>
            <w:tcW w:w="2949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proofErr w:type="spellStart"/>
            <w:r>
              <w:t>х</w:t>
            </w:r>
            <w:proofErr w:type="gramStart"/>
            <w:r>
              <w:t>.У</w:t>
            </w:r>
            <w:proofErr w:type="gramEnd"/>
            <w:r>
              <w:t>лутуп</w:t>
            </w:r>
            <w:proofErr w:type="spellEnd"/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1</w:t>
            </w:r>
          </w:p>
        </w:tc>
        <w:tc>
          <w:tcPr>
            <w:tcW w:w="2951" w:type="dxa"/>
            <w:vAlign w:val="center"/>
          </w:tcPr>
          <w:p w:rsidR="00A43728" w:rsidRPr="00A43728" w:rsidRDefault="00A43728" w:rsidP="00A43728">
            <w:pPr>
              <w:contextualSpacing/>
              <w:jc w:val="center"/>
            </w:pPr>
            <w:r>
              <w:t>по заявке СП</w:t>
            </w:r>
          </w:p>
        </w:tc>
      </w:tr>
    </w:tbl>
    <w:p w:rsidR="00A43728" w:rsidRDefault="00A43728"/>
    <w:p w:rsidR="00A43728" w:rsidRDefault="00A43728"/>
    <w:sectPr w:rsidR="00A4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4E0"/>
    <w:multiLevelType w:val="hybridMultilevel"/>
    <w:tmpl w:val="064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5F"/>
    <w:rsid w:val="00354F3A"/>
    <w:rsid w:val="006029F9"/>
    <w:rsid w:val="00A43728"/>
    <w:rsid w:val="00D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28"/>
    <w:pPr>
      <w:ind w:left="720"/>
      <w:contextualSpacing/>
    </w:pPr>
  </w:style>
  <w:style w:type="table" w:styleId="a4">
    <w:name w:val="Table Grid"/>
    <w:basedOn w:val="a1"/>
    <w:uiPriority w:val="59"/>
    <w:rsid w:val="00A4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28"/>
    <w:pPr>
      <w:ind w:left="720"/>
      <w:contextualSpacing/>
    </w:pPr>
  </w:style>
  <w:style w:type="table" w:styleId="a4">
    <w:name w:val="Table Grid"/>
    <w:basedOn w:val="a1"/>
    <w:uiPriority w:val="59"/>
    <w:rsid w:val="00A4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2019-01-18T09:54:00Z</dcterms:created>
  <dcterms:modified xsi:type="dcterms:W3CDTF">2019-01-18T10:06:00Z</dcterms:modified>
</cp:coreProperties>
</file>